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BE" w:rsidRPr="002B264F" w:rsidRDefault="000F3ABE" w:rsidP="00826B57">
      <w:pPr>
        <w:jc w:val="both"/>
        <w:rPr>
          <w:sz w:val="12"/>
          <w:szCs w:val="24"/>
        </w:rPr>
      </w:pPr>
    </w:p>
    <w:p w:rsidR="00826B57" w:rsidRPr="002B264F" w:rsidRDefault="00826B57" w:rsidP="00826B57">
      <w:pPr>
        <w:jc w:val="center"/>
        <w:rPr>
          <w:rFonts w:ascii="Arial" w:hAnsi="Arial" w:cs="Arial"/>
          <w:b/>
          <w:bCs/>
          <w:sz w:val="22"/>
          <w:szCs w:val="24"/>
        </w:rPr>
      </w:pPr>
      <w:bookmarkStart w:id="0" w:name="_GoBack"/>
      <w:r w:rsidRPr="002B264F">
        <w:rPr>
          <w:rFonts w:ascii="Arial" w:hAnsi="Arial" w:cs="Arial"/>
          <w:b/>
          <w:bCs/>
          <w:sz w:val="22"/>
          <w:szCs w:val="24"/>
        </w:rPr>
        <w:t xml:space="preserve">СТАНДАРТЫ </w:t>
      </w:r>
    </w:p>
    <w:p w:rsidR="00826B57" w:rsidRPr="002B264F" w:rsidRDefault="00826B57" w:rsidP="00826B57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B264F">
        <w:rPr>
          <w:rFonts w:ascii="Arial" w:hAnsi="Arial" w:cs="Arial"/>
          <w:b/>
          <w:bCs/>
          <w:sz w:val="22"/>
          <w:szCs w:val="24"/>
        </w:rPr>
        <w:t xml:space="preserve">СОЦИАЛЬНЫХ УСЛУГ, ПРЕДОСТАВЛЯЕМЫХ ПОЛУЧАТЕЛЯМ </w:t>
      </w:r>
    </w:p>
    <w:p w:rsidR="00826B57" w:rsidRPr="002B264F" w:rsidRDefault="00826B57" w:rsidP="0068403C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B264F">
        <w:rPr>
          <w:rFonts w:ascii="Arial" w:hAnsi="Arial" w:cs="Arial"/>
          <w:b/>
          <w:bCs/>
          <w:sz w:val="22"/>
          <w:szCs w:val="24"/>
        </w:rPr>
        <w:t xml:space="preserve">СОЦИАЛЬНЫХ УСЛУГ В </w:t>
      </w:r>
      <w:r w:rsidR="0068403C" w:rsidRPr="002B264F">
        <w:rPr>
          <w:rFonts w:ascii="Arial" w:hAnsi="Arial" w:cs="Arial"/>
          <w:b/>
          <w:bCs/>
          <w:sz w:val="22"/>
          <w:szCs w:val="24"/>
        </w:rPr>
        <w:t>АНО ЦСО «ДОБРОДЕТЕЛЬ»</w:t>
      </w:r>
      <w:r w:rsidRPr="002B264F">
        <w:rPr>
          <w:rFonts w:ascii="Arial" w:hAnsi="Arial" w:cs="Arial"/>
          <w:b/>
          <w:bCs/>
          <w:sz w:val="22"/>
          <w:szCs w:val="24"/>
        </w:rPr>
        <w:t xml:space="preserve"> </w:t>
      </w:r>
      <w:r w:rsidR="0068403C" w:rsidRPr="002B264F">
        <w:rPr>
          <w:rFonts w:ascii="Arial" w:hAnsi="Arial" w:cs="Arial"/>
          <w:b/>
          <w:bCs/>
          <w:sz w:val="22"/>
          <w:szCs w:val="24"/>
        </w:rPr>
        <w:t>В ФОРМЕ СОЦИАЛЬНОГО ОБСЛУЖИВАНИЯ НА ДОМУ</w:t>
      </w:r>
      <w:bookmarkEnd w:id="0"/>
    </w:p>
    <w:p w:rsidR="00826B57" w:rsidRDefault="00826B57" w:rsidP="000F3ABE">
      <w:pPr>
        <w:jc w:val="right"/>
        <w:rPr>
          <w:sz w:val="24"/>
          <w:szCs w:val="24"/>
        </w:rPr>
      </w:pPr>
      <w:r w:rsidRPr="00826B57">
        <w:rPr>
          <w:sz w:val="24"/>
          <w:szCs w:val="24"/>
        </w:rPr>
        <w:t xml:space="preserve">    </w:t>
      </w:r>
      <w:r w:rsidR="000F3ABE" w:rsidRPr="000F3ABE">
        <w:rPr>
          <w:sz w:val="24"/>
          <w:szCs w:val="24"/>
        </w:rPr>
        <w:t>Таблица</w:t>
      </w:r>
    </w:p>
    <w:p w:rsidR="000103AF" w:rsidRDefault="000103AF" w:rsidP="000103A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2799"/>
        <w:gridCol w:w="4877"/>
        <w:gridCol w:w="2799"/>
        <w:gridCol w:w="3591"/>
      </w:tblGrid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социальной услуги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социальной услуги,</w:t>
            </w:r>
          </w:p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ее объем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 кратность предоставления социальной услуги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Условие предоставления социальной услуги</w:t>
            </w:r>
          </w:p>
        </w:tc>
      </w:tr>
    </w:tbl>
    <w:p w:rsidR="000103AF" w:rsidRDefault="000103AF" w:rsidP="000103A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2799"/>
        <w:gridCol w:w="4877"/>
        <w:gridCol w:w="2799"/>
        <w:gridCol w:w="3592"/>
      </w:tblGrid>
      <w:tr w:rsidR="000103AF" w:rsidTr="000103AF">
        <w:trPr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Социально-бытовые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 гигиены, средств ухода и реабилитации, книг, газет, журналов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себя: комплекс мероприятий (покупка за счет средств получателя социальных услуг и доставка на дом продуктов питания, лекарственных средств и изделий медицинского назначения, промышленных товаров первой необходимости, средств санитарии и гигиены, средств ухода и реабилитации, книг, газет, журналов) в соответствии с потребностями получателя услуг.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двух раз в неделю, по необходимости.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 в день посещения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еженедельно, не более двух раз в неделю, по необходимости, на 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суммарный вес доставляемых продуктов питания и товаров не должен превышать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кг за одно посещение. Приобретаемые товары должны соответствовать установленным срокам годности. Продукты питания, промышленные товары первой необходимости, средства санитарии и гигиены, средства ухода и реабилитации, книги, газеты, журналы приобретаются в ближайшей торговой точке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приготовлении пищи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выбор блюда, способ обработки продуктов, условия его приготовления, хранения; подготовка продуктов питания (мытье, чистка, нарезка продуктов, разделка мяса, рыбы, приготовление фарша); контроль со стороны социального работника, либо помощь в приготовлении блюда (закладка и выход готового блюда), либо укладка продуктов в посуду (пакеты) и расстановка их в холодильнике для дальнейшего использования;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очистка посуды от остатков пищи, ее мытье моющим средством </w:t>
            </w:r>
            <w:r>
              <w:rPr>
                <w:rFonts w:ascii="Times New Roman" w:hAnsi="Times New Roman"/>
                <w:sz w:val="24"/>
              </w:rPr>
              <w:lastRenderedPageBreak/>
              <w:t>и расстановка в шкафу.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до двух раз в неделю по необходимости.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еженедельно,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двух раз в неделю, по необходимости, на 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оказании услуги необходимо соблюдение санитарно-гигиенических требований,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 и правил, соблюдение безопасности труда; рекомендуется использовать посуду, кухонные принадлежности и моющие средства получателя социальных услуг; необходимо использовать продукты питания, приобретенные за счет средств получателя социальных услуг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Кормление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обсуждение с получателем социальных услуг меню в соответствии с его потребностями и учетом его состояния здоровья; подготовку продуктов и кухонных приборов, посуды для кормления; приготовление блюда в соответствии с рецептурой, включающей механическую (мытье, очистка, нарезка и тому подобное) и термическую обработку продуктов питания (отваривание, жарка, тушение и так далее);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очистку посуды от остатков пищи, ее мытье моющим средством и расстановка в шкафу.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 предоставления социальной услуги: с учетом состояния здоровья получателя социальных услуг до 5 раз в неделю, по необходимости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еженедельно, по необходимости, с учетом состояния здоровья,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оказании услуги необходимо соблюдение санитарно-гигиенических требований,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 и правил, соблюдение безопасности труда; рекомендуется использовать посуду, кухонные принадлежности и моющие средства получателя социальных услуг; необходимо использовать продукты питания, приобретенные за счет средств получателя социальных услуг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за счет средств получателя социальных услуг жилищно-коммунальных услуг, услуг связи, взноса за капитальный ремонт, уплачиваемого собственниками помещений </w:t>
            </w:r>
            <w:r>
              <w:rPr>
                <w:rFonts w:ascii="Times New Roman" w:hAnsi="Times New Roman"/>
                <w:sz w:val="24"/>
              </w:rPr>
              <w:lastRenderedPageBreak/>
              <w:t>в многоквартирном доме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услуга включает в себя комплекс мероприятий: прием заказа от получателя социальных услуг; снятие показаний с приборов учета; помощь в заполнении необходимых квитанций в соответствии с показаниями счетчиков и (или) тарифами; авансирование получателем услуг оплаты услуг; посещение пунктов приема платежей для внесения платы; произведение платежей; </w:t>
            </w:r>
            <w:r>
              <w:rPr>
                <w:rFonts w:ascii="Times New Roman" w:hAnsi="Times New Roman"/>
                <w:sz w:val="24"/>
              </w:rPr>
              <w:lastRenderedPageBreak/>
              <w:t>расчет с получателем социальных услуг по квитанциям.</w:t>
            </w:r>
            <w:proofErr w:type="gramEnd"/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двух раз в месяц.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 в день посещения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ежемесячно, по необходимости на 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оказании услуги необходимо обеспечение своевременности оплаты жилищно-коммунальных услуг и услуг связи и организация регулярного информирования получателя социальных услуг об изменении порядка и условий оплаты жилищно-коммунальных услуг </w:t>
            </w:r>
            <w:r>
              <w:rPr>
                <w:rFonts w:ascii="Times New Roman" w:hAnsi="Times New Roman"/>
                <w:sz w:val="24"/>
              </w:rPr>
              <w:lastRenderedPageBreak/>
              <w:t>и услуг связи, их стоимости, правилах расчетов, изменениях тарифов на указанные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прием заказа от получателя социальных услуг; сбор вещей, требующих стирки, химчистки или ремонта; получение денежных средств от получателя услуг на оплату услуг сервиса; доставку вещей в организации бытового сервиса, занимающихся стиркой, химчисткой, ремонтом вещей; визуальный осмотр вещей на предмет соответствия качеству оказанной услуги при получении;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обратную доставку вещей получателю; окончательный расчет с получателем социальных услуг по квитанции.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двух раз в месяц, вес – не более 7 кг за одну доставку в день посещения.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по необходимости на 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оказания социальной услуги необходимо наличие на территории </w:t>
            </w:r>
            <w:proofErr w:type="gramStart"/>
            <w:r>
              <w:rPr>
                <w:rFonts w:ascii="Times New Roman" w:hAnsi="Times New Roman"/>
                <w:sz w:val="24"/>
              </w:rPr>
              <w:t>проживания получателя социальных услуг организаций бытового обслуживания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одного заказа (вещей) не должен превышать 7 кг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Покупка за счет средств получателя социальных услуг топлива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 жилых помещениях без центрального отопления и (или) водоснабжения, топка печей, обеспечение </w:t>
            </w:r>
            <w:r>
              <w:rPr>
                <w:rFonts w:ascii="Times New Roman" w:hAnsi="Times New Roman"/>
                <w:sz w:val="24"/>
              </w:rPr>
              <w:lastRenderedPageBreak/>
              <w:t>водой)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услуга включает в себя комплекс периодических необходимых мероприятий: содействие в обеспечении топливом для проживающего в жилом помещении без центрального отопления и водоснабжения; обеспечение водой для осуществления нужд первой необходимости; поддержание необходимого </w:t>
            </w:r>
            <w:r>
              <w:rPr>
                <w:rFonts w:ascii="Times New Roman" w:hAnsi="Times New Roman"/>
                <w:sz w:val="24"/>
              </w:rPr>
              <w:lastRenderedPageBreak/>
              <w:t>температурного режима в жилых помещениях получателя социальных услуг.</w:t>
            </w:r>
            <w:proofErr w:type="gramEnd"/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Покупка топлива: прием заявки от получателя социальных услуг; авансирование заявки; обращение с заявкой получателя социальных услуг на приобретение топлива в соответствующие организации; помощь в оформлении необходимых документов; информирование получателя услуг о сроках выполнения услуг и способах доставки топлива организациями, принявшими заявки; окончательный расчет с получателем социальных услуг по квитанциям или чекам;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 доставкой топлива на дом </w:t>
            </w:r>
            <w:proofErr w:type="spellStart"/>
            <w:r>
              <w:rPr>
                <w:rFonts w:ascii="Times New Roman" w:hAnsi="Times New Roman"/>
                <w:sz w:val="24"/>
              </w:rPr>
              <w:t>топливоснабжающими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предприятиями.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закупка топлива осуществляется не более двух раз в год; закупка сжиженного (баллонного) газа осуществляется не более одного раза в квартал: одна услуга – комплекс периодических необходимых мероприятий по закупке.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Топка печей включает комплекс взаимосвязанных мероприятий: подготовка печи и инвентаря к топке; затопка печи с последующим наблюдением за процессом топки; по окончании топки – закрыть засов, убедившись в полном сгорании топлива; уборка инвентаря, места около печи, шестка. Одна услуга – комплекс периодических необходимых мероприятий.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трех раз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доставки топлива за один раз – не более одного мешка дров, двух ведер угля, </w:t>
            </w:r>
            <w:r>
              <w:rPr>
                <w:rFonts w:ascii="Times New Roman" w:hAnsi="Times New Roman"/>
                <w:sz w:val="24"/>
              </w:rPr>
              <w:lastRenderedPageBreak/>
              <w:t>одного ведра золы (шлака).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водой – комплекс взаимосвязанных мероприятий: подготовка чистой тары под воду; набор воды из ближайшего пригодного для использования источника воды; доставка воды получателю социальных услуг на дом, перелив ее в емкость для хранения, уборка инвентаря.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одна услуга – комплекс периодических необходимых мероприятий одному получателю.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трех раз в неделю в день посещения, объем – не более четырех ведер (до 30 л)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покупка топлива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двух раз в год;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сжиженного (баллонного) газа не более одного раза в квартал;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топка печи еженедельно с учетом погодных </w:t>
            </w:r>
            <w:r>
              <w:rPr>
                <w:rFonts w:ascii="Times New Roman" w:hAnsi="Times New Roman"/>
                <w:sz w:val="24"/>
              </w:rPr>
              <w:lastRenderedPageBreak/>
              <w:t>условий, по необходимости;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водой еженедельно,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для оказания социальной услуги необходимо наличие </w:t>
            </w:r>
            <w:proofErr w:type="spellStart"/>
            <w:r>
              <w:rPr>
                <w:rFonts w:ascii="Times New Roman" w:hAnsi="Times New Roman"/>
                <w:sz w:val="24"/>
              </w:rPr>
              <w:t>топливоснабжающих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предприятий, расположенных в пределах района проживания получателя социальных услуг, оказывающих запрашиваемые услуги;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отсутствие в жилых помещениях получателя социальных услуг центрального отопления.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оказания социальной услуги необходимо соблюдение мер противопожарной безопасности получателем социальных услуг и социальным работником.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Печь и печные выходы должны быть исправны и регулярно проходить проверку компетентных служб. При оказании услуги используется инвентарь получателя социальных услуг;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оказания социальной услуги необходимы ведра для переноски емкостью не более 7 л или тара на специально оборудованной тележке, наличие в пределах населенного пункта пригодного для использования источника воды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помощи в проведении ремонта жилых помещений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включает в себя: помощь в оформлении и подаче заявок на ремонт (замену) и (или) обслуживание газового и электрооборудования, сантехники, бытовой техники и других приборов, жилых помещений, содействие в поиске исполнителей ремонтных работ,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при оформлении договора (при необходимости); обсуждение с получателем услуг желаемого результата.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– не более одного раза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по необходимости, на 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оказания социальной услуги необходимо наличие организаций и рабочих, готовых оказать запрашиваемые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кратковременного присмотра за детьми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включает в себя комплекс мероприятий по оказанию помощи законному представителю ребенка в домашних условиях: согласование с законным представителем ребенка времени присмотра,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необходимости организации режимных процессов (дневного сна, гигиенических процедур, приема пищи, игр).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 при наличии детей-инвалидов – не более двух раз в неделю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продолжительность – не более 90 минут в день.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в день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еженедельно по необходимости, не более двух раз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кратковременного присмотра не предусматривает специальных знаний и медицинской подготовки;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оказании услуги необходимо </w:t>
            </w:r>
            <w:r>
              <w:rPr>
                <w:rFonts w:ascii="Times New Roman" w:hAnsi="Times New Roman"/>
                <w:sz w:val="24"/>
              </w:rPr>
              <w:lastRenderedPageBreak/>
              <w:t>соблюдение рекомендаций законного представителя ребенка;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предоставляется при наличии в семье ребенка-инвалида (детей-инвалидов); услуга предоставляется на основании письменного заявления-доверенности законного представителя ребенка на имя руководителя поставщика социальных услуг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Сопровождение </w:t>
            </w:r>
          </w:p>
          <w:p w:rsidR="000103AF" w:rsidRDefault="000103AF" w:rsidP="000103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детей-инвалидов в общеобразовательные организации, организации дополнительного образования, а также организации, осуществляющие спортивную подготовку, культурно-досуговые мероприятия, и обратно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по сопровождению включает в себя комплекс мероприятий по оказанию помощи законному представителю ребенка вне дома: согласование с законным представителем ребенка времени и места встречи с ребенком, маршрута, способа передвижения до посещаемой организации и обратно, передачу ребенка законному представителю.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 – не более двух раз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продолжительность – не более 120 минут в день.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  <w:shd w:val="clear" w:color="auto" w:fill="92FF99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в день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widowControl w:val="0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еженедельно,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сопровождения не предусматривает специальных знаний и медицинской подготовки;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оказании услуги необходимо соблюдение рекомендаций законного представителя ребенка и правил соблюдения движения в пути;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  <w:shd w:val="clear" w:color="auto" w:fill="92FF99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предоставляется на основании письменного заявления-доверенности законного представителя ребенка  на имя руководителя поставщика социальных услуг 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Прогулка с ребенком-инвалидом, в том числе во время посещения родителем </w:t>
            </w:r>
          </w:p>
          <w:p w:rsidR="000103AF" w:rsidRDefault="000103AF" w:rsidP="000103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или иным законным представителем такого ребенка требующих его личного присутствия медицинских </w:t>
            </w:r>
            <w:r>
              <w:rPr>
                <w:sz w:val="24"/>
              </w:rPr>
              <w:lastRenderedPageBreak/>
              <w:t>и образовательных организаций, органов и организаций, предоставляющих государственные и муниципальные услуги, и иных социально значимых организаций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услуга включает в себя комплекс мероприятий по оказанию помощи законному представителю ребенка вне дома: согласование с законным представителем ребенка места и времени встречи с ребенком, времени прогулки, маршрута прогулки, времени передачи ребенка законному представителю.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 предоставления социальной </w:t>
            </w:r>
            <w:r>
              <w:rPr>
                <w:rFonts w:ascii="Times New Roman" w:hAnsi="Times New Roman"/>
                <w:sz w:val="24"/>
              </w:rPr>
              <w:lastRenderedPageBreak/>
              <w:t>услуги – не более двух раз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продолжительность – не более 120 минут в день.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социальной услуги: комплекс мероприятий одному получателю социальных услуг в день – одна услуга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  <w:shd w:val="clear" w:color="auto" w:fill="92FF99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  <w:shd w:val="clear" w:color="auto" w:fill="92FF99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еженедельно,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прогулки не предусматривает специальных знаний и медицинской подготовки;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оказании услуги необходимо соблюдение рекомендаций законного представителя ребенка и правил соблюдения движения в пути;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услуга предоставляется на основании письменного заявления-доверенности законного представителя ребенка на имя руководителя поставщика социальных услуг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  <w:shd w:val="clear" w:color="auto" w:fill="92FF99"/>
              </w:rPr>
            </w:pP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гигиенических услуг лицам, не способным по состоянию здоровья самостоятельно выполнять их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услуга включает в себя комплекс периодических мероприятий, необходимых получателю социальных услуг: помощь в выполнении повседневных бытовых процедур, обеспечение надлежащей личной гигиены получателям услуг, не способным самостоятельно себя обслуживать по состоянию здоровья (помощь в перестилании постели, смена нательного белья, умывание, подмывание, обтирание, причесывание; стрижка ногтей на руках и ногах; замена памперсов, вынос судна, его мытье и дезинфекция;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прием пищи, уход за зубами или челюстью, стрижка волос; бритье.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до пяти раз в неделю, с учетом состояния здоровья получателя социальных услуг и графика посещений.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социальной услуги: комплекс мероприятий одному получателю социальных услуг в день – одна услуга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необходимыми условиями для предоставления услуги являются: отсутствие у получателя услуги заболеваний кожи, грибковых заболеваний ногтей; наличие инструментов, оборудования, расходных материалов, моющих средств.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оказывать услугу с максимальной аккуратностью и осторожностью, без причинения какого-либо вреда получателю услуги, с учетом его физического и психического состояния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включает в себя комплекс мероприятий: авансирование получателем социальных услуг заявки по отправке почтовой корреспонденции; отправку почтовой корреспонденции почтой; отчет получателю услуг об оплате услуг </w:t>
            </w:r>
            <w:r>
              <w:rPr>
                <w:rFonts w:ascii="Times New Roman" w:hAnsi="Times New Roman"/>
                <w:sz w:val="24"/>
              </w:rPr>
              <w:lastRenderedPageBreak/>
              <w:t>по отправке почтовой корреспонденции.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по мере возникновения потребности, но не более одного раза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мере возникновения потребности, но не более одного раза в неделю, на 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оказания социальной услуги необходимо наличие организации, предоставляющей почтовые услуги, расположенной в районе проживания получателя социальных услуг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Социально-медицинские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> приемом лекарств и другое)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услуга включает в себя комплекс периодических мероприятий, необходимых получателю социальных услуг: измерение температуры тела, артериального давления; контроль за приемом лекарств; наложение компрессов; закапывание; перевязку; обработку пролежней, раневых поверхностей; выполнение очистительных клизм, оказание помощи в пользовании медицинскими изделиями; контроль за соблюдением предписаний врача, оказание первичной помощи, вызов скорой помощи; содействие в организации прохождения: диспансеризации, госпитализации, санаторно-курортного лечения;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сопровождение получателя социальных услуг к месту оказания медицинской помощи либо к месту жительства; содействие в выписке лекарственных препаратов и изделий медицинского назначения.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до пяти раз в неделю, с учетом состояния здоровья гражданина и графика посещения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необходимых мероприятий одному получателю социальных услуг в день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не предусматривает медицинской подготовки социального работника. Необходимыми условиями для предоставления услуги являются: отсутствие у получателя услуги инфекционных заболеваний; наличие инструментов, оборудования, расходных материалов.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оказывать услугу с максимальной аккуратностью и осторожностью, без причинения какого-либо вреда получателю услуги, с учетом его физического и психического состояния, в соответствии с назначением и рекомендациями врача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оздоровительных мероприятий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периодических мероприятий с учетом медицинских показаний: содействие в организации, по предписанию врачей, занятий физкультурой и спортом, прогулок на свежем воздухе; дневного сна, водных процедур, закаливания, консультирования по вопросам здорового образа жизни, методов оздоровления; выполнение комплекса физических упражнений; проведение закаливающих процедур; проветривание жилого помещения получателя услуг; содействие в организации лечебных режимов (по назначению врача), в том числе в организации проведения прививок, согласно действующему национальному календарю профилактических прививок.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трех раз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с учетом медицинских показаний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не предусматривает медицинской и другой специальной подготовки социального работника. Необходимыми условиями для предоставления услуги являются: отсутствие у получателя социальной услуги инфекционных заболеваний; наличие заключений и рекомендаций врача.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оказании услуги необходимо соблюдать санитарно-гигиенические требования, нормы и правила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наблюдение за получателями социальных услуг для выявления отклонений в состоянии их здоровья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услуга включает в себя комплекс периодических мероприятий, необходимых получателю социальных услуг: содействие в организации систематического измерения температуры тела и артериального давления либо систематическое (при каждом посещении) измерение температуры тела, артериального давления получателя социальных услуг, наблюдение за состоянием здоровья получателей социальных услуг, либо содействие в получении направления получателя социальных услуг к узким </w:t>
            </w:r>
            <w:r>
              <w:rPr>
                <w:rFonts w:ascii="Times New Roman" w:hAnsi="Times New Roman"/>
                <w:sz w:val="24"/>
              </w:rPr>
              <w:lastRenderedPageBreak/>
              <w:t>специалистам для выявления отклонений в состоянии его здоровья.</w:t>
            </w:r>
            <w:proofErr w:type="gramEnd"/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до пяти раз в неделю, с учетом состояния здоровья гражданина и графика посещения.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еженедельно,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трех раз в неделю, на срок, определенный ИППСУ.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 получении направления получателя социальных услуг к узким специалистам для выявления отклонений в состоянии его здоровья не более одного раза в месяц, </w:t>
            </w:r>
            <w:r>
              <w:rPr>
                <w:rFonts w:ascii="Times New Roman" w:hAnsi="Times New Roman"/>
                <w:sz w:val="24"/>
              </w:rPr>
              <w:lastRenderedPageBreak/>
              <w:t>на 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выполнение социальной услуги не предусматривает медицинской подготовки социального работника. Необходимыми условиями для предоставления услуги являются: отсутствие у получателя услуги инфекционных заболеваний; наличие тонометра и градусника у получателя услуг. При оказании услуги необходимо соблюдать санитарно-</w:t>
            </w:r>
            <w:r>
              <w:rPr>
                <w:rFonts w:ascii="Times New Roman" w:hAnsi="Times New Roman"/>
                <w:sz w:val="24"/>
              </w:rPr>
              <w:lastRenderedPageBreak/>
              <w:t>гигиенические требования, нормы и правила, соблюдать правила безопасности труда.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оказывать услугу с максимальной аккуратностью и осторожностью, без причинения какого-либо вреда получателю услуги, с учетом его физического и психического состояния, в соответствии с назначением и рекомендациями врача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по социально-медицинским вопросам (поддержания и сохранения здоровья получателей социальных услуг, проведения оздоровительных мероприятий, наблюдения за получателями социальных услуг для выявления отклонений в состоянии их здоровья)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периодических мероприятий: обсуждение с получателем социальных услуг сути проблем и определение возможных путей их решения; консультирование по вопросам, связанным с социальным обслуживанием и другими мерами социальной поддержки, либо привлечение к работе с получателем социальных услуг психолога для консультирования по социально-медицинским вопросам; составление, в случае необходимости, графика посещений консультаций индивидуального и группового характера согласно рекомендации врача; обсуждение результатов.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одного раза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одного раза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предусматривает: владение социальным работником полной информацией о порядке предоставления социальных услуг и нормативными правовыми актами в сфере социальной защиты населения и не предусматривает медицинской и другой специальной подготовки социального работника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Социально-психологические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Социально-психологическое консультирование, </w:t>
            </w:r>
            <w:r>
              <w:rPr>
                <w:rFonts w:ascii="Times New Roman" w:hAnsi="Times New Roman"/>
                <w:sz w:val="24"/>
              </w:rPr>
              <w:lastRenderedPageBreak/>
              <w:t>в том числе по вопросам внутрисемейных отношений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услуга включает в себя комплекс мероприятий: обсуждение с получателем услуг сути проблем и определение </w:t>
            </w:r>
            <w:r>
              <w:rPr>
                <w:rFonts w:ascii="Times New Roman" w:hAnsi="Times New Roman"/>
                <w:sz w:val="24"/>
              </w:rPr>
              <w:lastRenderedPageBreak/>
              <w:t>возможных путей их решения; привлечение к работе с получателем социальных услуг психолога для проведения социально-психологического консультирования; составление, в случае необходимости, графика посещений консультаций согласно рекомендации врача; обсуждение результатов с получателем социальных услуг.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одного раза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более одного раза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социальной услуги не предусматривает медицинской и другой специальной </w:t>
            </w:r>
            <w:r>
              <w:rPr>
                <w:rFonts w:ascii="Times New Roman" w:hAnsi="Times New Roman"/>
                <w:sz w:val="24"/>
              </w:rPr>
              <w:lastRenderedPageBreak/>
              <w:t>подготовки социального работника и должно способствовать укреплению психического здоровья получателя социальных услуг, повышению его психической защищенности и стрессоустойчивости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Психологическая помощь и поддержка,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гражданам, осуществляющим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на дому за тяжелобольными получателями социальных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оказание психологической помощи в виде проведения бесед, общения, выслушивания, подбадривания, поиска мотивации к активности, поддержки жизненного тонуса; установление положительной мотивации на общение; поиск приемлемых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</w:rPr>
              <w:t>я побуждения к принятию самостоятельного решения возникших проблем и способов преодоления трудностей, раскрытие внутреннего потенциала получателя социальных услуг.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одного раза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одного раза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услуг, повышению его психической защищенности и стрессоустойчивости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Социально-психологический патронаж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включает в себя комплекс мероприятий: обсуждение с получателем социальных услуг сути проблем и определение возможных путей их решения; привлечение к работе с получателем социальных услуг психолога для проведения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социально-психологического патронажа.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двух раз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более двух раз в год,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социальной услуги предусматривает наличие компетентного специалиста (психолога), готового оказать запрашиваемые услуги, не предусматривает медицинской </w:t>
            </w:r>
            <w:r>
              <w:rPr>
                <w:rFonts w:ascii="Times New Roman" w:hAnsi="Times New Roman"/>
                <w:sz w:val="24"/>
              </w:rPr>
              <w:lastRenderedPageBreak/>
              <w:t>и другой специальной подготовки социального работника и должно способствовать укреплению психического здоровья получателя услуг, повышению его психической защищенности и стрессоустойчивости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психологической (экстренной психологической) помощи, в том числе гражданам, осуществляющим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на дому за тяжелобольными получателями социальных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оказание безотлагательной (экстренной) психологической помощи в кризисной ситуации, в том числе по телефону, в том числе с привлечением компетентных специалистов (психологов).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 предоставления социальной услуги: экстренно – при необходимости;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оказание психологической помощи, в том числе экстренной,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экстренно – при необходимости;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одного раза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выполнению социальной услуги могут привлекаться компетентные специалисты (психологи), готовые оказать запрашиваемые услуги; не 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услуг, повышению его психической защищенности и стрессоустойчивости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Социально-педагогические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родственников тяжелобольных получателей социальных услуг практическим навыкам общего ухода за ними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выяснение степени владения родственниками навыками общего ухода; наглядное обучение практическим навыкам осуществления процедур общего ухода, в выполнении которых у родственников возникают затруднения; оценка усвоения родственниками вновь приобретенных навыков общего ухода; отработка практических навыков общего ухода за тяжелобольным получателем услуг.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одного раза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более одного раза в год,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предусматривает наличие у получателя социальных услуг родственников, которые могут осуществлять за ним общий уход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помощи родителям или законным представителям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детей-инвалидов, воспитываемых дома, в обучении таких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 навыкам самообслуживания, общения и контроля, направленных на развитие личности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изучение личного дела получателя социальных услуг, результатов диагностики и рекомендаций специалистов; определение актуального уровня социальной подготовленности; выбор форм и методов работы с несовершеннолетним согласно ИПРА и рекомендациям специалистов; составление графика и плана занятий с ним согласно ИПРА и рекомендациям специалистов; проведение занятий в соответствии с графиком, планом работы и правилами техники безопасности;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заполнение плана реабилитации несовершеннолетнего, учетно-отчетной документации. Услуга может быть оказана путем привлечения компетентных специалистов, организаций.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одного раза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одного раза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предусматривает наличие у получателя услуг родственников, которые могут осуществлять за ним общий уход.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Обучение должно быть наглядным и эффективным, способствующим освоению бытовых процедур (приготовление пищи, мелкий ремонт одежды, уход за квартирой и тому подобное).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может быть оказана путем привлечения компетентных специалистов, организаций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Социально-педагогическая коррекция, включая диагностику и консультирование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услуга включает в себя комплекс мероприятий: изучение личного дела получателя услуг, результатов диагностики и рекомендаций специалистов; обсуждение с получателем услуг сути проблем и определение возможных путей их решения; поиск специалистов, компетентных в проведении коррекции, диагностики </w:t>
            </w:r>
            <w:r>
              <w:rPr>
                <w:rFonts w:ascii="Times New Roman" w:hAnsi="Times New Roman"/>
                <w:sz w:val="24"/>
              </w:rPr>
              <w:lastRenderedPageBreak/>
              <w:t>и консультировании; определение организационных моментов; взаимодействие при проведении коррекционной работы специалистами, занятыми в процессе реабилитации получателя социальных услуг;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помощь в определении целей и стратегий, способных изменить ситуацию; помощь в организации проведения консультаций социального педагога, логопеда, социального работника, в том числе с родителями (законными представителями) ребенка-инвалида, по его адаптации и интеграции в общество; установление контакта с получателем услуг.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двух раз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более двух раз в год,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может быть оказана путем привлечения компетентных специалистов, организаций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Формирование позитивных интересов (в том числе в сфере досуга)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услуга включает в себя комплекс периодических (чередующихся) мероприятий, направленных на реализацию индивидуального потенциала получателей социальных услуг: выявление, формирование и развитие способностей, позитивных склонностей, социально значимых интересов и мотивации получателей социальных услуг</w:t>
            </w:r>
            <w:r>
              <w:t>.</w:t>
            </w:r>
          </w:p>
          <w:p w:rsidR="000103AF" w:rsidRDefault="000103AF" w:rsidP="000103AF">
            <w:pPr>
              <w:pStyle w:val="ConsPlusNormal"/>
              <w:spacing w:line="264" w:lineRule="auto"/>
              <w:rPr>
                <w:rFonts w:ascii="Times New Roman" w:hAnsi="Times New Roman"/>
                <w:sz w:val="24"/>
                <w:shd w:val="clear" w:color="auto" w:fill="92FF99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периодических (чередующихся)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двух раз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предоставляется в соответствии с условиями договора и ИППСУ, режима работы поставщика социальных услуг, доступности для инвалидов и других лиц, с учетом ограничений их жизнедеятельности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досуга (праздники, экскурсии и другие культурные </w:t>
            </w:r>
            <w:r>
              <w:rPr>
                <w:sz w:val="24"/>
              </w:rPr>
              <w:lastRenderedPageBreak/>
              <w:t>мероприятия)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spacing w:line="264" w:lineRule="auto"/>
              <w:rPr>
                <w:rFonts w:ascii="Times New Roman" w:hAnsi="Times New Roman"/>
                <w:sz w:val="28"/>
                <w:shd w:val="clear" w:color="auto" w:fill="92FF99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услуга включает в себя комплекс мероприятий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организация и проведение праздников, экскурсий, посещение театров, </w:t>
            </w:r>
            <w:r>
              <w:rPr>
                <w:rFonts w:ascii="Times New Roman" w:hAnsi="Times New Roman"/>
                <w:sz w:val="24"/>
              </w:rPr>
              <w:lastRenderedPageBreak/>
              <w:t>выставок и других культурных мероприятий. Единица социальной услуги: одно мероприятие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spacing w:line="264" w:lineRule="auto"/>
              <w:rPr>
                <w:rFonts w:ascii="Times New Roman" w:hAnsi="Times New Roman"/>
                <w:sz w:val="24"/>
                <w:shd w:val="clear" w:color="auto" w:fill="92FF99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более двух раз в месяц,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spacing w:line="264" w:lineRule="auto"/>
              <w:rPr>
                <w:rFonts w:ascii="Times New Roman" w:hAnsi="Times New Roman"/>
                <w:sz w:val="24"/>
                <w:shd w:val="clear" w:color="auto" w:fill="92FF99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предоставляется в соответствии с условиями договора и ИППСУ, режима </w:t>
            </w:r>
            <w:r>
              <w:rPr>
                <w:rFonts w:ascii="Times New Roman" w:hAnsi="Times New Roman"/>
                <w:sz w:val="24"/>
              </w:rPr>
              <w:lastRenderedPageBreak/>
              <w:t>работы поставщика социальных услуг, доступности для инвалидов и других лиц, с учетом ограничений их жизнедеятельности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Социально-трудовые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использованию остаточных трудовых возможностей и обучению доступным профессиональным навыкам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изучение личного дела получателя услуг, результатов диагностики и рекомендаций специалистов; определение реабилитационного потенциала получателя услуг по записям специалистов МСЭ, ПМПК; выбор форм и методов работы с получателем услуг; организацию участия в социально-трудовой реабилитации, занятия в клубах по интересам и на факультетах «Университета третьего возраста».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двух раз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двух раз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осуществляется с учетом состояния здоровья, интересов, желаний получателя социальных услуг, в соответствии с медицинским заключением и трудовыми рекомендациями компетентных специалистов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в трудоустройстве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предоставление объективной информации получателю социальных услуг по вопросам трудоустройства; разъяснение получателю услуг права на труд и возможностей его реализации; содействие в постановке на учет в центре занятости; содействие в решении вопросов подготовки и переподготовки через службы занятости и так далее.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двух раз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социальной услуги: комплекс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более двух раз в год,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осуществляется с учетом состояния здоровья, интересов, желаний получателя социальных услуг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помощи в получении образования и (или) профессии инвалидами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(детьми-инвалидами) в соответствии с их способностями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помощь (содействие) в выборе вида профессиональной деятельности в соответствии с интересами и возможностями получателя; составление списка образовательных организаций (государственных, региональных, муниципальных, некоммерческих), занимающихся обучением инвалидов (детей-инвалидов); содействие в обращении в образовательную организацию; содействие в сборе документов для обучения; помощь в определении формы обучения.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одного раза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одному получателю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одного раза в год,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социальной услуги осуществляется с учетом состояния здоровья, интересов, желаний получателя социальных услуг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Социально-правовые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в оформлении и восстановлении документов получателей социальных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мероприятий: выяснение ситуации получателя социальных услуг; информирование о перечне необходимых документов в соответствии с действующим законодательством, разъяснение назначения и содержания документов; помощь в оформлении документов либо организация содействия в получении бесплатной юридической помощи.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по необходимости, но не более одного раза в месяц.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социальной услуги: комплекс мероприятий по оказанию помощи </w:t>
            </w:r>
            <w:r>
              <w:rPr>
                <w:rFonts w:ascii="Times New Roman" w:hAnsi="Times New Roman"/>
                <w:sz w:val="24"/>
              </w:rPr>
              <w:lastRenderedPageBreak/>
              <w:t>в оформлении и (или) восстановлении одного документа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необходимости, но не более одного раза в месяц,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предоставлении социальной услуги необходимо разъяснение права на получение бесплатной юридической помощи в соответствии с действующим законодательством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в получении юридических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 по реализации законных прав получателя услуг: (консультирование по вопросам, связанным с правом граждан на социальное обслуживание и защиту своих интересов, содействие получателям в решении вопросов, связанных с социальной реабилитацией, пенсионным обеспечением и другими социальными выплатами, получением установленных законодательством льгот и преимуществ, защитой и соблюдением прав детей на воспитание и заботу о них или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решении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других правовых вопросов; выяснение жизненной ситуации получателя услуг, информирование о путях реализации его законных прав, разъяснение права на получение бесплатной юридической помощи). Поставщик оказывает бесплатную юридическую помощь лично или помогает получателю услуг в получении бесплатной юридической помощи.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по мере необходимости, но не более двух раз в неделю.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по оказанию помощи в получении юридических услуг (содействие в получении бесплатной юридической помощи от сторонних адвокатов, юридических фирм, организаций)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необходимости, но не более двух раз в неделю,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предоставлении социальной услуги необходимо разъяснение права на получение бесплатной юридической помощи в соответствии с действующим законодательством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в целях повышения коммуникативного потенциала получателей социальных услуг,</w:t>
            </w:r>
          </w:p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имеющих ограничения жизнедеятельности, в том числе детей-инвалидов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включает в себя комплекс мероприятий (занятий) по развитию у инвалидов (детей-инвалидов) практических навыков, умений самостоятельно пользоваться техническими средствами реабилитации.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четырех мероприятий (занятий) в месяц.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(занятий) по обучению инвалидов (детей-инвалидов) пользованию средствами ухода и техническими средствами реабилитации, одно занятие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четырех занятий в месяц,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социальной услуги должно способствовать развитию у получателя социальных услуг практических навыков, умения самостоятельно пользоваться средствами ухода и техническими средствами реабилитации, максимально возможному восстановлению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услуга включает </w:t>
            </w:r>
            <w:proofErr w:type="gramStart"/>
            <w:r>
              <w:rPr>
                <w:rFonts w:ascii="Times New Roman" w:hAnsi="Times New Roman"/>
                <w:sz w:val="24"/>
              </w:rPr>
              <w:t>в себя комплекс мероприятий по организации содействия в проведении социально-реабилитационных мероприятий в соответствии с индивидуальной программой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реабилитации: обсуждение с получателем услуг перечня рекомендуемых мероприятий; поиск специалистов, компетентных в проведении реабилитационных (адаптационных) мероприятий; организацию амбулаторного посещения реабилитационной организации в пределах населенного пункта (при наличии). Периодичность предоставления социальной услуги: не более четырех раз в месяц.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комплекс мероприятий по организации содействия в проведении социально-реабилитационных мероприятий в сфере социального обслуживания для одного получателя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четырех раз в месяц, 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социальной услуги предусматривает обеспечение своевременного выполнения рекомендаций, предусмотренных индивидуальной программой реабилитации инвалида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навыкам </w:t>
            </w:r>
            <w:r>
              <w:rPr>
                <w:rFonts w:ascii="Times New Roman" w:hAnsi="Times New Roman"/>
                <w:sz w:val="24"/>
              </w:rPr>
              <w:lastRenderedPageBreak/>
              <w:t>самообслуживания, поведения в быту и общественных местах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услуга включает в себя комплекс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(занятий), направленных на восстановление (формирование) способности инвалида к самостоятельному или сопровождаемому проживанию посредством обучения навыкам самообслуживания, бытовой деятельности и персональной сохранности в быту и общественных местах, в том числе путем привлечения компетентных специалистов, организаций. Периодичность предоставления социальной услуги: не более одного занятия в неделю, по необходимости.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одно мероприятие (занятие) для одного получателя социальных услуг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еженедельно, не более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одного раза в неделю, по необходимости,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срок, определенный ИППСУ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обучение навыкам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самообслуживания,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поведения в быту и обществе, самоконтролю, персональной сохранности и другим формам жизнедеятельности должно обеспечивать развитие личности. Обучение должно быть наглядным и эффективным, способствующим освоению бытовых процедур (приготовление пищи, мелкий ремонт одежды, уход за квартирой и тому подобное)</w:t>
            </w:r>
          </w:p>
        </w:tc>
      </w:tr>
      <w:tr w:rsidR="000103AF" w:rsidTr="000103AF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Срочные социальные услуги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бесплатным горячим питанием или наборами продуктов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услуга предусматривает поддержание и обеспечение жизнедеятельности граждан, попавших в трудную жизненную ситуацию и остро нуждающихся в социальной поддержке; консультирование об условиях предоставления государственной социальной помощи; прием необходимых для оказания услуги документов; организация содействия в получении горячего питания или продуктовых наборов; составление и подписание акта о предоставлении срочных социальных услуг, содержащего сведения о получателе и поставщике этих услуг, видах предоставленных срочных социальных услуг, сроках, дате и условиях их предоставления.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по необходимости, не более четырех раз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социальной услуги: разовое </w:t>
            </w:r>
            <w:r>
              <w:rPr>
                <w:rFonts w:ascii="Times New Roman" w:hAnsi="Times New Roman"/>
                <w:sz w:val="24"/>
              </w:rPr>
              <w:lastRenderedPageBreak/>
              <w:t>обеспечение бесплатным горячим питанием или набором продуктов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сроки, обусловленные нуждаемостью получателя социальных услуг, но не более четырех раз в год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предоставляется в целях оказания неотложной помощи в сроки, обусловленные нуждаемостью получателя социальных услуг. 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Готовые блюда, горячее питание или наборы продуктов должны соответствовать установленным срокам годности и санитарно-гигиеническим требованиям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социальная услуга предусматривает консультирование об условиях предоставления государственной социальной помощи, об условиях предоставления натуральной помощи; прием необходимых для оказания услуги документов; организацию в содействии получения одежды, обуви, предметов первой необходимости; составление и подписание акта о предоставлении срочных социальных услуг, содержащего сведения о получателе и поставщике этих услуг, видах срочных социальных услуг, сроках, дате и условиях их предоставления.</w:t>
            </w:r>
            <w:proofErr w:type="gramEnd"/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четырех раз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разовое обеспечение одеждой, обувью и другими предметами первой необходимости – вынесение заключения по итогам проведения комиссии по предоставлению государственной социальной помощи с оформлением рекомендаций, информированием заявителя о принятом решении, с указанием сроков, вида и объема необходимой помощи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обусловленные нуждаемостью получателя социальных услуг, но не более четырех раз в год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 предоставляется в целях оказания неотложной помощи в сроки, обусловленные нуждаемостью получателя социальных услуг. 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Одежда, обувь и другие предметы первой необходимости должны соответствовать санитарно-гигиеническим требованиям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в получении временного жилого помещения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социальная услуга предусматривает консультирование об условиях предоставления временного жилого помещения по месту пребывания, в том числе в организациях социального обслуживания (дом-интернат, организация для лиц без определенного места жительства, социальная гостиница и другое); </w:t>
            </w:r>
            <w:r>
              <w:rPr>
                <w:rFonts w:ascii="Times New Roman" w:hAnsi="Times New Roman"/>
                <w:sz w:val="24"/>
              </w:rPr>
              <w:lastRenderedPageBreak/>
              <w:t>консультирование по сбору необходимых документов; оказание содействия в сборе документов для помещения в организации социального обслуживания населения временного пребывания.</w:t>
            </w:r>
            <w:proofErr w:type="gramEnd"/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социальной услуги: не более одного раза в год.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содействие в получении временного жилого помещения, помещение в одну организацию одного человека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единоразово</w:t>
            </w:r>
            <w:proofErr w:type="spellEnd"/>
            <w:r>
              <w:rPr>
                <w:rFonts w:ascii="Times New Roman" w:hAnsi="Times New Roman"/>
                <w:sz w:val="24"/>
              </w:rPr>
              <w:t>, в сроки, обусловленные нуждаемостью получателя социальных услуг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оказании услуги необходимо соблюдать санитарно-гигиенические требования, нормы и правила, соблюдать правила безопасности труда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в получении юридической помощи в целях защиты прав и законных интересов получателей социальных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социальная услуга предусматривает консультирование по вопросам, связанным с правом граждан на социальное обслуживание и защиту своих интересов, содействие получателям социальных услуг в решении вопросов, связанных с социальной реабилитацией, пенсионным обеспечением и другими социальными выплатами, получением установленных законодательством льгот и преимуществ, защитой и соблюдением прав детей на воспитание и заботу о них или в решении других правовых вопросов.</w:t>
            </w:r>
            <w:proofErr w:type="gramEnd"/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 предоставления социальной услуги: </w:t>
            </w:r>
            <w:proofErr w:type="spellStart"/>
            <w:r>
              <w:rPr>
                <w:rFonts w:ascii="Times New Roman" w:hAnsi="Times New Roman"/>
                <w:sz w:val="24"/>
              </w:rPr>
              <w:t>единоразово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социальной услуги: содействие в получении юридической помощи в целях защиты прав и законных интересов получателя социальных услуг, одно обращение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единоразово</w:t>
            </w:r>
            <w:proofErr w:type="spellEnd"/>
            <w:r>
              <w:rPr>
                <w:rFonts w:ascii="Times New Roman" w:hAnsi="Times New Roman"/>
                <w:sz w:val="24"/>
              </w:rPr>
              <w:t>, в сроки, обусловленные нуждаемостью получателя социальных услуг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предоставлении социальной услуги необходимо разъяснение права на получение бесплатной юридической помощи в соответствии с действующим законодательством</w:t>
            </w:r>
          </w:p>
        </w:tc>
      </w:tr>
      <w:tr w:rsidR="000103AF" w:rsidTr="000103A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 получении экстренной психологической помощи с привлечением к этой работе психологов </w:t>
            </w:r>
            <w:r>
              <w:rPr>
                <w:rFonts w:ascii="Times New Roman" w:hAnsi="Times New Roman"/>
                <w:sz w:val="24"/>
              </w:rPr>
              <w:lastRenderedPageBreak/>
              <w:t>и священнослужителей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социальная услуга предусматривает организацию безотлагательной (экстренной) психологической помощи в кризисной ситуации, в том числе по телефону.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объем одной услуги входят: визуальная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оценка психического и физического состояния в кризисной ситуации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либо организация оценки психического и физического состояния в кризисной ситуации специалистом; содействие в восстановлении психического равновесия; психологическая помощь в мобилизации физических, духовных, личностных, интеллектуальных ресурсов для выхода из кризисного состояния путем проведения бесед, подбадривания, предложения различных путей </w:t>
            </w:r>
            <w:proofErr w:type="gramStart"/>
            <w:r>
              <w:rPr>
                <w:rFonts w:ascii="Times New Roman" w:hAnsi="Times New Roman"/>
                <w:sz w:val="24"/>
              </w:rPr>
              <w:t>решения сложившейся ситуации</w:t>
            </w:r>
            <w:proofErr w:type="gramEnd"/>
            <w:r>
              <w:rPr>
                <w:rFonts w:ascii="Times New Roman" w:hAnsi="Times New Roman"/>
                <w:sz w:val="24"/>
              </w:rPr>
              <w:t>, привлечения к посещению клубов по интересам, культурных мероприятий. Периодичность предоставления социальной услуги: в сроки, обусловленные нуждаемостью.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социальной услуги: содействие в получении экстренной психологической помощи с привлечением к этой работе психологов и священнослужителей, </w:t>
            </w:r>
          </w:p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 обращение – одна услуга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единоразово</w:t>
            </w:r>
            <w:proofErr w:type="spellEnd"/>
            <w:r>
              <w:rPr>
                <w:rFonts w:ascii="Times New Roman" w:hAnsi="Times New Roman"/>
                <w:sz w:val="24"/>
              </w:rPr>
              <w:t>, в сроки, обусловленные нуждаемостью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103AF" w:rsidRDefault="000103AF" w:rsidP="000103A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социальной услуги предусматривает наличие компетентного специалиста, готового оказать запрашиваемые услуги, и должно способствовать </w:t>
            </w:r>
            <w:r>
              <w:rPr>
                <w:rFonts w:ascii="Times New Roman" w:hAnsi="Times New Roman"/>
                <w:sz w:val="24"/>
              </w:rPr>
              <w:lastRenderedPageBreak/>
              <w:t>укреплению психического здоровья получателя социальных услуг, повышению его психической защищенности и стрессоустойчивости</w:t>
            </w:r>
          </w:p>
        </w:tc>
      </w:tr>
    </w:tbl>
    <w:p w:rsidR="000103AF" w:rsidRDefault="000103AF" w:rsidP="000103AF">
      <w:pPr>
        <w:pStyle w:val="ConsPlusNormal"/>
        <w:jc w:val="both"/>
        <w:rPr>
          <w:rFonts w:ascii="Times New Roman" w:hAnsi="Times New Roman"/>
          <w:sz w:val="28"/>
        </w:rPr>
      </w:pP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Примечания: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1. </w:t>
      </w:r>
      <w:proofErr w:type="gramStart"/>
      <w:r w:rsidRPr="000103AF">
        <w:rPr>
          <w:rFonts w:ascii="Times New Roman" w:hAnsi="Times New Roman"/>
          <w:sz w:val="24"/>
        </w:rPr>
        <w:t>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плату, в соответствии с тарифами поставщика.</w:t>
      </w:r>
      <w:proofErr w:type="gramEnd"/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2. Список используемых сокращений: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ГИБДД – Государственная инспекция безопасности дорожного движения;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 xml:space="preserve">ИПРА – индивидуальная программа реабилитации или </w:t>
      </w:r>
      <w:proofErr w:type="spellStart"/>
      <w:r w:rsidRPr="000103AF">
        <w:rPr>
          <w:rFonts w:ascii="Times New Roman" w:hAnsi="Times New Roman"/>
          <w:sz w:val="24"/>
        </w:rPr>
        <w:t>абилитации</w:t>
      </w:r>
      <w:proofErr w:type="spellEnd"/>
      <w:r w:rsidRPr="000103AF">
        <w:rPr>
          <w:rFonts w:ascii="Times New Roman" w:hAnsi="Times New Roman"/>
          <w:sz w:val="24"/>
        </w:rPr>
        <w:t xml:space="preserve"> инвалида;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ИППСУ – индивидуальная программа предоставления социальных услуг;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103AF">
        <w:rPr>
          <w:rFonts w:ascii="Times New Roman" w:hAnsi="Times New Roman"/>
          <w:sz w:val="24"/>
        </w:rPr>
        <w:t>кг</w:t>
      </w:r>
      <w:proofErr w:type="gramEnd"/>
      <w:r w:rsidRPr="000103AF">
        <w:rPr>
          <w:rFonts w:ascii="Times New Roman" w:hAnsi="Times New Roman"/>
          <w:sz w:val="24"/>
        </w:rPr>
        <w:t xml:space="preserve"> – килограмм;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103AF">
        <w:rPr>
          <w:rFonts w:ascii="Times New Roman" w:hAnsi="Times New Roman"/>
          <w:sz w:val="24"/>
        </w:rPr>
        <w:t>л</w:t>
      </w:r>
      <w:proofErr w:type="gramEnd"/>
      <w:r w:rsidRPr="000103AF">
        <w:rPr>
          <w:rFonts w:ascii="Times New Roman" w:hAnsi="Times New Roman"/>
          <w:sz w:val="24"/>
        </w:rPr>
        <w:t xml:space="preserve"> – литр;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ЛФК – лечебная физическая культура;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 xml:space="preserve">МСЭ – </w:t>
      </w:r>
      <w:proofErr w:type="gramStart"/>
      <w:r w:rsidRPr="000103AF">
        <w:rPr>
          <w:rFonts w:ascii="Times New Roman" w:hAnsi="Times New Roman"/>
          <w:sz w:val="24"/>
        </w:rPr>
        <w:t>медико-социальная</w:t>
      </w:r>
      <w:proofErr w:type="gramEnd"/>
      <w:r w:rsidRPr="000103AF">
        <w:rPr>
          <w:rFonts w:ascii="Times New Roman" w:hAnsi="Times New Roman"/>
          <w:sz w:val="24"/>
        </w:rPr>
        <w:t xml:space="preserve"> экспертиза;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МФЦ – многофункциональный центр;</w:t>
      </w:r>
    </w:p>
    <w:p w:rsidR="000103AF" w:rsidRPr="000103AF" w:rsidRDefault="000103AF" w:rsidP="000103A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0103AF">
        <w:rPr>
          <w:rFonts w:ascii="Times New Roman" w:hAnsi="Times New Roman"/>
          <w:sz w:val="24"/>
        </w:rPr>
        <w:t>ПМПК – психолого-медико-педагогическая комиссия.</w:t>
      </w:r>
    </w:p>
    <w:p w:rsidR="000103AF" w:rsidRPr="000103AF" w:rsidRDefault="000103AF" w:rsidP="000103AF">
      <w:pPr>
        <w:pStyle w:val="ConsPlusNormal"/>
        <w:jc w:val="both"/>
        <w:rPr>
          <w:rFonts w:ascii="Times New Roman" w:hAnsi="Times New Roman"/>
          <w:sz w:val="22"/>
        </w:rPr>
      </w:pPr>
    </w:p>
    <w:p w:rsidR="000103AF" w:rsidRPr="000103AF" w:rsidRDefault="000103AF" w:rsidP="000103AF">
      <w:pPr>
        <w:jc w:val="center"/>
        <w:rPr>
          <w:sz w:val="22"/>
          <w:szCs w:val="24"/>
        </w:rPr>
      </w:pPr>
    </w:p>
    <w:p w:rsidR="000F3ABE" w:rsidRDefault="000F3ABE" w:rsidP="000F3ABE">
      <w:pPr>
        <w:jc w:val="right"/>
        <w:rPr>
          <w:sz w:val="24"/>
          <w:szCs w:val="24"/>
        </w:rPr>
      </w:pPr>
    </w:p>
    <w:p w:rsidR="000F3ABE" w:rsidRDefault="000F3ABE" w:rsidP="000F3ABE">
      <w:pPr>
        <w:jc w:val="right"/>
        <w:rPr>
          <w:sz w:val="24"/>
          <w:szCs w:val="24"/>
        </w:rPr>
      </w:pPr>
    </w:p>
    <w:p w:rsidR="000330A8" w:rsidRPr="0087659A" w:rsidRDefault="000330A8" w:rsidP="000330A8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30A8" w:rsidRPr="0087659A" w:rsidSect="000103AF">
      <w:footerReference w:type="even" r:id="rId9"/>
      <w:footerReference w:type="default" r:id="rId10"/>
      <w:pgSz w:w="16838" w:h="11906" w:orient="landscape"/>
      <w:pgMar w:top="39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8A" w:rsidRDefault="002A4D8A">
      <w:r>
        <w:separator/>
      </w:r>
    </w:p>
  </w:endnote>
  <w:endnote w:type="continuationSeparator" w:id="0">
    <w:p w:rsidR="002A4D8A" w:rsidRDefault="002A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8A" w:rsidRDefault="002A4D8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A4D8A" w:rsidRDefault="002A4D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9414"/>
      <w:docPartObj>
        <w:docPartGallery w:val="Page Numbers (Bottom of Page)"/>
        <w:docPartUnique/>
      </w:docPartObj>
    </w:sdtPr>
    <w:sdtEndPr/>
    <w:sdtContent>
      <w:p w:rsidR="002A4D8A" w:rsidRDefault="002A4D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46">
          <w:rPr>
            <w:noProof/>
          </w:rPr>
          <w:t>23</w:t>
        </w:r>
        <w:r>
          <w:fldChar w:fldCharType="end"/>
        </w:r>
      </w:p>
    </w:sdtContent>
  </w:sdt>
  <w:p w:rsidR="002A4D8A" w:rsidRDefault="002A4D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8A" w:rsidRDefault="002A4D8A">
      <w:r>
        <w:separator/>
      </w:r>
    </w:p>
  </w:footnote>
  <w:footnote w:type="continuationSeparator" w:id="0">
    <w:p w:rsidR="002A4D8A" w:rsidRDefault="002A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14471538"/>
    <w:multiLevelType w:val="hybridMultilevel"/>
    <w:tmpl w:val="4CE69CD2"/>
    <w:lvl w:ilvl="0" w:tplc="9244C86A">
      <w:start w:val="1"/>
      <w:numFmt w:val="decimal"/>
      <w:lvlText w:val="%1."/>
      <w:lvlJc w:val="left"/>
      <w:pPr>
        <w:ind w:left="5157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071B9"/>
    <w:multiLevelType w:val="hybridMultilevel"/>
    <w:tmpl w:val="8E5257F0"/>
    <w:lvl w:ilvl="0" w:tplc="5C2221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758E7"/>
    <w:multiLevelType w:val="hybridMultilevel"/>
    <w:tmpl w:val="706EA310"/>
    <w:lvl w:ilvl="0" w:tplc="C4A20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E33DC5"/>
    <w:multiLevelType w:val="hybridMultilevel"/>
    <w:tmpl w:val="0E44CDB0"/>
    <w:lvl w:ilvl="0" w:tplc="9244C86A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BE13CE"/>
    <w:multiLevelType w:val="hybridMultilevel"/>
    <w:tmpl w:val="C1148D3A"/>
    <w:lvl w:ilvl="0" w:tplc="F500A6A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F00325"/>
    <w:multiLevelType w:val="multilevel"/>
    <w:tmpl w:val="E2FA3F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7BB77DFF"/>
    <w:multiLevelType w:val="hybridMultilevel"/>
    <w:tmpl w:val="D5163AE6"/>
    <w:lvl w:ilvl="0" w:tplc="1486C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48"/>
    <w:rsid w:val="00003591"/>
    <w:rsid w:val="00003B0D"/>
    <w:rsid w:val="00004905"/>
    <w:rsid w:val="0000645C"/>
    <w:rsid w:val="000067D7"/>
    <w:rsid w:val="000101A3"/>
    <w:rsid w:val="000103AF"/>
    <w:rsid w:val="0001214F"/>
    <w:rsid w:val="00013549"/>
    <w:rsid w:val="000208C1"/>
    <w:rsid w:val="00020B21"/>
    <w:rsid w:val="000215CD"/>
    <w:rsid w:val="00021939"/>
    <w:rsid w:val="00023174"/>
    <w:rsid w:val="00027AB7"/>
    <w:rsid w:val="00031AC8"/>
    <w:rsid w:val="00032D6A"/>
    <w:rsid w:val="000330A8"/>
    <w:rsid w:val="000337E9"/>
    <w:rsid w:val="0003625A"/>
    <w:rsid w:val="00036CDE"/>
    <w:rsid w:val="00041FFF"/>
    <w:rsid w:val="00042414"/>
    <w:rsid w:val="000437CB"/>
    <w:rsid w:val="00044EC2"/>
    <w:rsid w:val="00044F37"/>
    <w:rsid w:val="000512EC"/>
    <w:rsid w:val="000553CB"/>
    <w:rsid w:val="00055658"/>
    <w:rsid w:val="000676E0"/>
    <w:rsid w:val="00072471"/>
    <w:rsid w:val="00073812"/>
    <w:rsid w:val="00074699"/>
    <w:rsid w:val="00075EEE"/>
    <w:rsid w:val="000813B6"/>
    <w:rsid w:val="00083F81"/>
    <w:rsid w:val="0008564B"/>
    <w:rsid w:val="00085D85"/>
    <w:rsid w:val="00090B52"/>
    <w:rsid w:val="00095FE0"/>
    <w:rsid w:val="000A1D2A"/>
    <w:rsid w:val="000A2CAA"/>
    <w:rsid w:val="000A6888"/>
    <w:rsid w:val="000B1E8F"/>
    <w:rsid w:val="000B33D9"/>
    <w:rsid w:val="000B4EB6"/>
    <w:rsid w:val="000B77C3"/>
    <w:rsid w:val="000C2EEF"/>
    <w:rsid w:val="000C3CDC"/>
    <w:rsid w:val="000C5C8E"/>
    <w:rsid w:val="000C5CA2"/>
    <w:rsid w:val="000C6918"/>
    <w:rsid w:val="000D06D7"/>
    <w:rsid w:val="000D08B2"/>
    <w:rsid w:val="000D157C"/>
    <w:rsid w:val="000D189B"/>
    <w:rsid w:val="000D2698"/>
    <w:rsid w:val="000D4147"/>
    <w:rsid w:val="000D73CD"/>
    <w:rsid w:val="000D7E3F"/>
    <w:rsid w:val="000E0DE8"/>
    <w:rsid w:val="000E1084"/>
    <w:rsid w:val="000E1E20"/>
    <w:rsid w:val="000E4F25"/>
    <w:rsid w:val="000E5D99"/>
    <w:rsid w:val="000E5DC4"/>
    <w:rsid w:val="000E5F10"/>
    <w:rsid w:val="000E60B1"/>
    <w:rsid w:val="000E69F8"/>
    <w:rsid w:val="000F06A4"/>
    <w:rsid w:val="000F1344"/>
    <w:rsid w:val="000F3ABE"/>
    <w:rsid w:val="000F46E4"/>
    <w:rsid w:val="000F5D37"/>
    <w:rsid w:val="0010321F"/>
    <w:rsid w:val="00105E3E"/>
    <w:rsid w:val="0011098A"/>
    <w:rsid w:val="00113C53"/>
    <w:rsid w:val="00114EBD"/>
    <w:rsid w:val="001157AE"/>
    <w:rsid w:val="00120398"/>
    <w:rsid w:val="001238BB"/>
    <w:rsid w:val="00123961"/>
    <w:rsid w:val="00123ADB"/>
    <w:rsid w:val="001312D1"/>
    <w:rsid w:val="0013133D"/>
    <w:rsid w:val="00131C00"/>
    <w:rsid w:val="001329BF"/>
    <w:rsid w:val="00135B79"/>
    <w:rsid w:val="001360C4"/>
    <w:rsid w:val="001360CB"/>
    <w:rsid w:val="00143D09"/>
    <w:rsid w:val="001451AC"/>
    <w:rsid w:val="001459BE"/>
    <w:rsid w:val="00145D60"/>
    <w:rsid w:val="00145DFB"/>
    <w:rsid w:val="00150902"/>
    <w:rsid w:val="001532E8"/>
    <w:rsid w:val="00153532"/>
    <w:rsid w:val="00153E1D"/>
    <w:rsid w:val="001540BC"/>
    <w:rsid w:val="00155A42"/>
    <w:rsid w:val="00156263"/>
    <w:rsid w:val="001564B1"/>
    <w:rsid w:val="00160055"/>
    <w:rsid w:val="001622DD"/>
    <w:rsid w:val="001670D6"/>
    <w:rsid w:val="00167F50"/>
    <w:rsid w:val="00170C6E"/>
    <w:rsid w:val="00172223"/>
    <w:rsid w:val="00174885"/>
    <w:rsid w:val="001816F7"/>
    <w:rsid w:val="00184E27"/>
    <w:rsid w:val="001870A9"/>
    <w:rsid w:val="0019006B"/>
    <w:rsid w:val="0019306B"/>
    <w:rsid w:val="0019314C"/>
    <w:rsid w:val="001937E4"/>
    <w:rsid w:val="001969E4"/>
    <w:rsid w:val="001976F7"/>
    <w:rsid w:val="00197ABB"/>
    <w:rsid w:val="001A0746"/>
    <w:rsid w:val="001A0C17"/>
    <w:rsid w:val="001A1B4E"/>
    <w:rsid w:val="001A3579"/>
    <w:rsid w:val="001A49DD"/>
    <w:rsid w:val="001A5350"/>
    <w:rsid w:val="001A7BFD"/>
    <w:rsid w:val="001B3786"/>
    <w:rsid w:val="001B5507"/>
    <w:rsid w:val="001B592D"/>
    <w:rsid w:val="001B61C1"/>
    <w:rsid w:val="001B6384"/>
    <w:rsid w:val="001B6C86"/>
    <w:rsid w:val="001C021E"/>
    <w:rsid w:val="001C1398"/>
    <w:rsid w:val="001C143F"/>
    <w:rsid w:val="001C3196"/>
    <w:rsid w:val="001C6449"/>
    <w:rsid w:val="001D30A2"/>
    <w:rsid w:val="001D4203"/>
    <w:rsid w:val="001D6643"/>
    <w:rsid w:val="001D72CB"/>
    <w:rsid w:val="001E4AB9"/>
    <w:rsid w:val="001E58A0"/>
    <w:rsid w:val="001E7D7F"/>
    <w:rsid w:val="001E7EF8"/>
    <w:rsid w:val="001F0B1B"/>
    <w:rsid w:val="001F17B3"/>
    <w:rsid w:val="001F2119"/>
    <w:rsid w:val="001F275E"/>
    <w:rsid w:val="001F5743"/>
    <w:rsid w:val="001F75CB"/>
    <w:rsid w:val="00200794"/>
    <w:rsid w:val="002015E3"/>
    <w:rsid w:val="00203618"/>
    <w:rsid w:val="00204667"/>
    <w:rsid w:val="002052ED"/>
    <w:rsid w:val="00206936"/>
    <w:rsid w:val="00210F0B"/>
    <w:rsid w:val="002113CF"/>
    <w:rsid w:val="00223BD0"/>
    <w:rsid w:val="00223FCB"/>
    <w:rsid w:val="00224CB1"/>
    <w:rsid w:val="00227415"/>
    <w:rsid w:val="00231D79"/>
    <w:rsid w:val="002325A3"/>
    <w:rsid w:val="00233916"/>
    <w:rsid w:val="00233A22"/>
    <w:rsid w:val="0023605F"/>
    <w:rsid w:val="00236383"/>
    <w:rsid w:val="00237312"/>
    <w:rsid w:val="0024187C"/>
    <w:rsid w:val="002428A4"/>
    <w:rsid w:val="00243774"/>
    <w:rsid w:val="00244FB6"/>
    <w:rsid w:val="002500EC"/>
    <w:rsid w:val="00253935"/>
    <w:rsid w:val="00257360"/>
    <w:rsid w:val="00260A45"/>
    <w:rsid w:val="00261CA6"/>
    <w:rsid w:val="00262B43"/>
    <w:rsid w:val="00264A69"/>
    <w:rsid w:val="0026768C"/>
    <w:rsid w:val="0027001F"/>
    <w:rsid w:val="00274FAF"/>
    <w:rsid w:val="00275610"/>
    <w:rsid w:val="0027683B"/>
    <w:rsid w:val="00282F15"/>
    <w:rsid w:val="00284593"/>
    <w:rsid w:val="00285634"/>
    <w:rsid w:val="0028732A"/>
    <w:rsid w:val="002879F5"/>
    <w:rsid w:val="00290E92"/>
    <w:rsid w:val="0029100D"/>
    <w:rsid w:val="00291021"/>
    <w:rsid w:val="002939ED"/>
    <w:rsid w:val="0029470B"/>
    <w:rsid w:val="00295109"/>
    <w:rsid w:val="002957A0"/>
    <w:rsid w:val="0029588B"/>
    <w:rsid w:val="00296810"/>
    <w:rsid w:val="00297B23"/>
    <w:rsid w:val="002A19AF"/>
    <w:rsid w:val="002A4D8A"/>
    <w:rsid w:val="002A642E"/>
    <w:rsid w:val="002B1059"/>
    <w:rsid w:val="002B15BD"/>
    <w:rsid w:val="002B20C1"/>
    <w:rsid w:val="002B22E6"/>
    <w:rsid w:val="002B264F"/>
    <w:rsid w:val="002B32B8"/>
    <w:rsid w:val="002B3ED4"/>
    <w:rsid w:val="002B5BB9"/>
    <w:rsid w:val="002B642A"/>
    <w:rsid w:val="002B6AE4"/>
    <w:rsid w:val="002C2DF4"/>
    <w:rsid w:val="002C42B9"/>
    <w:rsid w:val="002C6B5B"/>
    <w:rsid w:val="002C6C4B"/>
    <w:rsid w:val="002C75AC"/>
    <w:rsid w:val="002D12CE"/>
    <w:rsid w:val="002D180B"/>
    <w:rsid w:val="002D2C20"/>
    <w:rsid w:val="002D319D"/>
    <w:rsid w:val="002D404A"/>
    <w:rsid w:val="002E4312"/>
    <w:rsid w:val="002E5D35"/>
    <w:rsid w:val="002F11E9"/>
    <w:rsid w:val="002F1E5C"/>
    <w:rsid w:val="002F48AA"/>
    <w:rsid w:val="002F4D57"/>
    <w:rsid w:val="002F6E6A"/>
    <w:rsid w:val="00305371"/>
    <w:rsid w:val="003077EB"/>
    <w:rsid w:val="003104D2"/>
    <w:rsid w:val="00310A25"/>
    <w:rsid w:val="00310B50"/>
    <w:rsid w:val="00311C1E"/>
    <w:rsid w:val="0031340C"/>
    <w:rsid w:val="00313699"/>
    <w:rsid w:val="00313A3C"/>
    <w:rsid w:val="003141A0"/>
    <w:rsid w:val="00314E9B"/>
    <w:rsid w:val="003206B5"/>
    <w:rsid w:val="00322CA0"/>
    <w:rsid w:val="00326E6B"/>
    <w:rsid w:val="00330731"/>
    <w:rsid w:val="00330C1E"/>
    <w:rsid w:val="00330EF4"/>
    <w:rsid w:val="00331003"/>
    <w:rsid w:val="00331E18"/>
    <w:rsid w:val="00331F49"/>
    <w:rsid w:val="0033294B"/>
    <w:rsid w:val="00335C95"/>
    <w:rsid w:val="00337A86"/>
    <w:rsid w:val="003432E7"/>
    <w:rsid w:val="003448CB"/>
    <w:rsid w:val="00350AC4"/>
    <w:rsid w:val="00350E82"/>
    <w:rsid w:val="00350EC9"/>
    <w:rsid w:val="003511AE"/>
    <w:rsid w:val="003551F3"/>
    <w:rsid w:val="00356204"/>
    <w:rsid w:val="003566CC"/>
    <w:rsid w:val="00360E6B"/>
    <w:rsid w:val="00360FD3"/>
    <w:rsid w:val="00361865"/>
    <w:rsid w:val="003629F0"/>
    <w:rsid w:val="00363C20"/>
    <w:rsid w:val="0036745B"/>
    <w:rsid w:val="00373B82"/>
    <w:rsid w:val="003821C4"/>
    <w:rsid w:val="003832B9"/>
    <w:rsid w:val="00386AD9"/>
    <w:rsid w:val="003877CD"/>
    <w:rsid w:val="00387896"/>
    <w:rsid w:val="00392F74"/>
    <w:rsid w:val="00395705"/>
    <w:rsid w:val="0039617C"/>
    <w:rsid w:val="0039753A"/>
    <w:rsid w:val="003A0E14"/>
    <w:rsid w:val="003A263F"/>
    <w:rsid w:val="003A5A36"/>
    <w:rsid w:val="003A7ABA"/>
    <w:rsid w:val="003B0B63"/>
    <w:rsid w:val="003B3596"/>
    <w:rsid w:val="003B3609"/>
    <w:rsid w:val="003C3321"/>
    <w:rsid w:val="003D1FAB"/>
    <w:rsid w:val="003D3BFE"/>
    <w:rsid w:val="003D3EEA"/>
    <w:rsid w:val="003E3122"/>
    <w:rsid w:val="003E4513"/>
    <w:rsid w:val="003E7162"/>
    <w:rsid w:val="003F0051"/>
    <w:rsid w:val="003F0288"/>
    <w:rsid w:val="003F1149"/>
    <w:rsid w:val="003F50CD"/>
    <w:rsid w:val="003F64B5"/>
    <w:rsid w:val="004069F5"/>
    <w:rsid w:val="004111BA"/>
    <w:rsid w:val="0041466C"/>
    <w:rsid w:val="00420C41"/>
    <w:rsid w:val="0042489B"/>
    <w:rsid w:val="00425525"/>
    <w:rsid w:val="00427B3E"/>
    <w:rsid w:val="004311B6"/>
    <w:rsid w:val="00431879"/>
    <w:rsid w:val="00434139"/>
    <w:rsid w:val="004341BE"/>
    <w:rsid w:val="00440E6F"/>
    <w:rsid w:val="004414F9"/>
    <w:rsid w:val="00447711"/>
    <w:rsid w:val="004507EF"/>
    <w:rsid w:val="004511C4"/>
    <w:rsid w:val="00451E36"/>
    <w:rsid w:val="00455755"/>
    <w:rsid w:val="004576CA"/>
    <w:rsid w:val="0046073C"/>
    <w:rsid w:val="004647D8"/>
    <w:rsid w:val="00465925"/>
    <w:rsid w:val="004710E5"/>
    <w:rsid w:val="00474F35"/>
    <w:rsid w:val="00476185"/>
    <w:rsid w:val="00476F55"/>
    <w:rsid w:val="004775DC"/>
    <w:rsid w:val="004810D0"/>
    <w:rsid w:val="00481B18"/>
    <w:rsid w:val="004834E2"/>
    <w:rsid w:val="004912A7"/>
    <w:rsid w:val="00492AA0"/>
    <w:rsid w:val="0049513C"/>
    <w:rsid w:val="00496401"/>
    <w:rsid w:val="004A06A9"/>
    <w:rsid w:val="004A094F"/>
    <w:rsid w:val="004A0C8B"/>
    <w:rsid w:val="004A1918"/>
    <w:rsid w:val="004A26AC"/>
    <w:rsid w:val="004A3AB7"/>
    <w:rsid w:val="004A5824"/>
    <w:rsid w:val="004A7DC9"/>
    <w:rsid w:val="004B02DD"/>
    <w:rsid w:val="004B16B1"/>
    <w:rsid w:val="004B5BC3"/>
    <w:rsid w:val="004B642C"/>
    <w:rsid w:val="004B692F"/>
    <w:rsid w:val="004B6FEF"/>
    <w:rsid w:val="004B73B7"/>
    <w:rsid w:val="004B7498"/>
    <w:rsid w:val="004C152A"/>
    <w:rsid w:val="004C18B2"/>
    <w:rsid w:val="004C1F19"/>
    <w:rsid w:val="004C34C8"/>
    <w:rsid w:val="004D189D"/>
    <w:rsid w:val="004D1F5B"/>
    <w:rsid w:val="004D240E"/>
    <w:rsid w:val="004D355F"/>
    <w:rsid w:val="004E0A59"/>
    <w:rsid w:val="004E298E"/>
    <w:rsid w:val="004E5DC7"/>
    <w:rsid w:val="004E64AE"/>
    <w:rsid w:val="004F0F7E"/>
    <w:rsid w:val="004F125C"/>
    <w:rsid w:val="004F175E"/>
    <w:rsid w:val="004F20B1"/>
    <w:rsid w:val="004F22D1"/>
    <w:rsid w:val="004F3CFA"/>
    <w:rsid w:val="004F4CBB"/>
    <w:rsid w:val="004F513C"/>
    <w:rsid w:val="00501641"/>
    <w:rsid w:val="005033F0"/>
    <w:rsid w:val="00506F44"/>
    <w:rsid w:val="00514209"/>
    <w:rsid w:val="005143D7"/>
    <w:rsid w:val="0051487F"/>
    <w:rsid w:val="00514FF4"/>
    <w:rsid w:val="005160E4"/>
    <w:rsid w:val="0052067E"/>
    <w:rsid w:val="00522EF5"/>
    <w:rsid w:val="00523E32"/>
    <w:rsid w:val="0052658D"/>
    <w:rsid w:val="0053120E"/>
    <w:rsid w:val="005312FA"/>
    <w:rsid w:val="00532989"/>
    <w:rsid w:val="0053420B"/>
    <w:rsid w:val="00540078"/>
    <w:rsid w:val="00542841"/>
    <w:rsid w:val="00544BB6"/>
    <w:rsid w:val="0054660E"/>
    <w:rsid w:val="00560E03"/>
    <w:rsid w:val="00562DC3"/>
    <w:rsid w:val="00564720"/>
    <w:rsid w:val="0057000C"/>
    <w:rsid w:val="005705AC"/>
    <w:rsid w:val="0057155B"/>
    <w:rsid w:val="00574CF8"/>
    <w:rsid w:val="0057575C"/>
    <w:rsid w:val="00577970"/>
    <w:rsid w:val="00581055"/>
    <w:rsid w:val="00584659"/>
    <w:rsid w:val="00586688"/>
    <w:rsid w:val="005913BC"/>
    <w:rsid w:val="00591D51"/>
    <w:rsid w:val="005A1DBB"/>
    <w:rsid w:val="005A5402"/>
    <w:rsid w:val="005A5CE4"/>
    <w:rsid w:val="005A6CF4"/>
    <w:rsid w:val="005A6DEA"/>
    <w:rsid w:val="005B0938"/>
    <w:rsid w:val="005B48A2"/>
    <w:rsid w:val="005B6199"/>
    <w:rsid w:val="005B6272"/>
    <w:rsid w:val="005B6B88"/>
    <w:rsid w:val="005C1CA8"/>
    <w:rsid w:val="005C42CB"/>
    <w:rsid w:val="005C51FE"/>
    <w:rsid w:val="005C679D"/>
    <w:rsid w:val="005D3EBF"/>
    <w:rsid w:val="005D4B3B"/>
    <w:rsid w:val="005D509F"/>
    <w:rsid w:val="005D5570"/>
    <w:rsid w:val="005D5D8D"/>
    <w:rsid w:val="005D7087"/>
    <w:rsid w:val="005D7BFC"/>
    <w:rsid w:val="005D7D52"/>
    <w:rsid w:val="005E04D8"/>
    <w:rsid w:val="005E0737"/>
    <w:rsid w:val="005E0BD8"/>
    <w:rsid w:val="005E5AEB"/>
    <w:rsid w:val="005E6078"/>
    <w:rsid w:val="005F5A44"/>
    <w:rsid w:val="005F7BC0"/>
    <w:rsid w:val="006000DD"/>
    <w:rsid w:val="0060141A"/>
    <w:rsid w:val="00602348"/>
    <w:rsid w:val="00604F1C"/>
    <w:rsid w:val="00610308"/>
    <w:rsid w:val="00611A99"/>
    <w:rsid w:val="00613351"/>
    <w:rsid w:val="00615C99"/>
    <w:rsid w:val="0061601C"/>
    <w:rsid w:val="00616945"/>
    <w:rsid w:val="006244D4"/>
    <w:rsid w:val="00626D93"/>
    <w:rsid w:val="00633558"/>
    <w:rsid w:val="00633D54"/>
    <w:rsid w:val="00633F0C"/>
    <w:rsid w:val="006350E1"/>
    <w:rsid w:val="00635837"/>
    <w:rsid w:val="0063740B"/>
    <w:rsid w:val="00637DAC"/>
    <w:rsid w:val="006414CF"/>
    <w:rsid w:val="006464BD"/>
    <w:rsid w:val="00647E62"/>
    <w:rsid w:val="006536EC"/>
    <w:rsid w:val="00654072"/>
    <w:rsid w:val="006549C6"/>
    <w:rsid w:val="006558C4"/>
    <w:rsid w:val="00655954"/>
    <w:rsid w:val="006610DB"/>
    <w:rsid w:val="006651A3"/>
    <w:rsid w:val="00665D3E"/>
    <w:rsid w:val="00666C3C"/>
    <w:rsid w:val="006700E2"/>
    <w:rsid w:val="0067065A"/>
    <w:rsid w:val="00671F8D"/>
    <w:rsid w:val="00672FB0"/>
    <w:rsid w:val="0067504C"/>
    <w:rsid w:val="00675529"/>
    <w:rsid w:val="00676643"/>
    <w:rsid w:val="00680CE4"/>
    <w:rsid w:val="006827A9"/>
    <w:rsid w:val="00683A9E"/>
    <w:rsid w:val="0068403C"/>
    <w:rsid w:val="00684E0A"/>
    <w:rsid w:val="00687378"/>
    <w:rsid w:val="006878FF"/>
    <w:rsid w:val="00691580"/>
    <w:rsid w:val="00694FD3"/>
    <w:rsid w:val="006976D0"/>
    <w:rsid w:val="006A6758"/>
    <w:rsid w:val="006A6F07"/>
    <w:rsid w:val="006B451E"/>
    <w:rsid w:val="006B5052"/>
    <w:rsid w:val="006B69EA"/>
    <w:rsid w:val="006B797D"/>
    <w:rsid w:val="006B7C53"/>
    <w:rsid w:val="006C1193"/>
    <w:rsid w:val="006C46BF"/>
    <w:rsid w:val="006C47CF"/>
    <w:rsid w:val="006C5577"/>
    <w:rsid w:val="006C6B3A"/>
    <w:rsid w:val="006D088E"/>
    <w:rsid w:val="006D49AA"/>
    <w:rsid w:val="006D6326"/>
    <w:rsid w:val="006E0FAD"/>
    <w:rsid w:val="006E417B"/>
    <w:rsid w:val="006F2ED2"/>
    <w:rsid w:val="006F4FAC"/>
    <w:rsid w:val="006F67D2"/>
    <w:rsid w:val="006F7725"/>
    <w:rsid w:val="00703232"/>
    <w:rsid w:val="00705911"/>
    <w:rsid w:val="0070707F"/>
    <w:rsid w:val="0070717A"/>
    <w:rsid w:val="007072B4"/>
    <w:rsid w:val="00711DF7"/>
    <w:rsid w:val="00714057"/>
    <w:rsid w:val="00714EA1"/>
    <w:rsid w:val="00716AA1"/>
    <w:rsid w:val="007175C8"/>
    <w:rsid w:val="00717969"/>
    <w:rsid w:val="00720E15"/>
    <w:rsid w:val="0072516A"/>
    <w:rsid w:val="00725E38"/>
    <w:rsid w:val="007304C2"/>
    <w:rsid w:val="007306F3"/>
    <w:rsid w:val="0073091A"/>
    <w:rsid w:val="00731555"/>
    <w:rsid w:val="00734B7B"/>
    <w:rsid w:val="00735B3A"/>
    <w:rsid w:val="00736341"/>
    <w:rsid w:val="00736452"/>
    <w:rsid w:val="00741F33"/>
    <w:rsid w:val="007431AB"/>
    <w:rsid w:val="007457FA"/>
    <w:rsid w:val="00745ABF"/>
    <w:rsid w:val="00745D17"/>
    <w:rsid w:val="00751A90"/>
    <w:rsid w:val="00751EAB"/>
    <w:rsid w:val="007531E5"/>
    <w:rsid w:val="00753A48"/>
    <w:rsid w:val="00753C45"/>
    <w:rsid w:val="007568CB"/>
    <w:rsid w:val="00760295"/>
    <w:rsid w:val="007603A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2384"/>
    <w:rsid w:val="00776086"/>
    <w:rsid w:val="0078182E"/>
    <w:rsid w:val="00783B99"/>
    <w:rsid w:val="00784B24"/>
    <w:rsid w:val="007866E7"/>
    <w:rsid w:val="00786A87"/>
    <w:rsid w:val="00787558"/>
    <w:rsid w:val="00790727"/>
    <w:rsid w:val="00791EB8"/>
    <w:rsid w:val="007922AE"/>
    <w:rsid w:val="007950B8"/>
    <w:rsid w:val="0079517D"/>
    <w:rsid w:val="0079587E"/>
    <w:rsid w:val="00795E41"/>
    <w:rsid w:val="00797A85"/>
    <w:rsid w:val="007A12BA"/>
    <w:rsid w:val="007A1B2C"/>
    <w:rsid w:val="007A351B"/>
    <w:rsid w:val="007A3701"/>
    <w:rsid w:val="007A4730"/>
    <w:rsid w:val="007A48B2"/>
    <w:rsid w:val="007A4C19"/>
    <w:rsid w:val="007A517C"/>
    <w:rsid w:val="007A7C89"/>
    <w:rsid w:val="007B1529"/>
    <w:rsid w:val="007B2F57"/>
    <w:rsid w:val="007B340F"/>
    <w:rsid w:val="007B4135"/>
    <w:rsid w:val="007B5055"/>
    <w:rsid w:val="007B5FEF"/>
    <w:rsid w:val="007B63DF"/>
    <w:rsid w:val="007B79AF"/>
    <w:rsid w:val="007C02D5"/>
    <w:rsid w:val="007C0EE9"/>
    <w:rsid w:val="007C1044"/>
    <w:rsid w:val="007C1B03"/>
    <w:rsid w:val="007C2D29"/>
    <w:rsid w:val="007C411B"/>
    <w:rsid w:val="007C5AD8"/>
    <w:rsid w:val="007C6E79"/>
    <w:rsid w:val="007C7866"/>
    <w:rsid w:val="007D2A42"/>
    <w:rsid w:val="007D3280"/>
    <w:rsid w:val="007D41ED"/>
    <w:rsid w:val="007D6363"/>
    <w:rsid w:val="007E0BF4"/>
    <w:rsid w:val="007E2897"/>
    <w:rsid w:val="007E330B"/>
    <w:rsid w:val="007E3EC1"/>
    <w:rsid w:val="007E5566"/>
    <w:rsid w:val="007E6AC4"/>
    <w:rsid w:val="007E7FCE"/>
    <w:rsid w:val="007F5361"/>
    <w:rsid w:val="007F6167"/>
    <w:rsid w:val="007F6E54"/>
    <w:rsid w:val="007F7059"/>
    <w:rsid w:val="008005C2"/>
    <w:rsid w:val="00802372"/>
    <w:rsid w:val="008040DD"/>
    <w:rsid w:val="00804874"/>
    <w:rsid w:val="008067EB"/>
    <w:rsid w:val="00807445"/>
    <w:rsid w:val="0081076B"/>
    <w:rsid w:val="00810E1A"/>
    <w:rsid w:val="00811E4C"/>
    <w:rsid w:val="00813010"/>
    <w:rsid w:val="0081415B"/>
    <w:rsid w:val="0081627C"/>
    <w:rsid w:val="00817045"/>
    <w:rsid w:val="00820756"/>
    <w:rsid w:val="00821E0C"/>
    <w:rsid w:val="008220ED"/>
    <w:rsid w:val="008255FF"/>
    <w:rsid w:val="00825C91"/>
    <w:rsid w:val="0082657B"/>
    <w:rsid w:val="00826B57"/>
    <w:rsid w:val="00826E5E"/>
    <w:rsid w:val="00832F39"/>
    <w:rsid w:val="008360D8"/>
    <w:rsid w:val="008403C2"/>
    <w:rsid w:val="00842C42"/>
    <w:rsid w:val="00845E6A"/>
    <w:rsid w:val="00847DBC"/>
    <w:rsid w:val="00850BED"/>
    <w:rsid w:val="0085109E"/>
    <w:rsid w:val="008531DF"/>
    <w:rsid w:val="008531FE"/>
    <w:rsid w:val="0085330A"/>
    <w:rsid w:val="00853CD2"/>
    <w:rsid w:val="00855096"/>
    <w:rsid w:val="00856FF5"/>
    <w:rsid w:val="00860626"/>
    <w:rsid w:val="00862A38"/>
    <w:rsid w:val="00864DE4"/>
    <w:rsid w:val="00865185"/>
    <w:rsid w:val="00865723"/>
    <w:rsid w:val="00865921"/>
    <w:rsid w:val="008663E7"/>
    <w:rsid w:val="008671A8"/>
    <w:rsid w:val="0086764C"/>
    <w:rsid w:val="00870975"/>
    <w:rsid w:val="008764FF"/>
    <w:rsid w:val="0087659A"/>
    <w:rsid w:val="0087702D"/>
    <w:rsid w:val="00882210"/>
    <w:rsid w:val="008828D8"/>
    <w:rsid w:val="00883863"/>
    <w:rsid w:val="0089074D"/>
    <w:rsid w:val="00893756"/>
    <w:rsid w:val="00894987"/>
    <w:rsid w:val="00895AC1"/>
    <w:rsid w:val="008975EE"/>
    <w:rsid w:val="008A162B"/>
    <w:rsid w:val="008A30F9"/>
    <w:rsid w:val="008A398B"/>
    <w:rsid w:val="008A402B"/>
    <w:rsid w:val="008B0CB4"/>
    <w:rsid w:val="008B27CE"/>
    <w:rsid w:val="008B3CDA"/>
    <w:rsid w:val="008B4BE4"/>
    <w:rsid w:val="008B6F5C"/>
    <w:rsid w:val="008B7A7A"/>
    <w:rsid w:val="008C03F6"/>
    <w:rsid w:val="008C049D"/>
    <w:rsid w:val="008C0DF9"/>
    <w:rsid w:val="008C1B01"/>
    <w:rsid w:val="008C22B7"/>
    <w:rsid w:val="008C3CD5"/>
    <w:rsid w:val="008C453F"/>
    <w:rsid w:val="008C5788"/>
    <w:rsid w:val="008D138D"/>
    <w:rsid w:val="008D246C"/>
    <w:rsid w:val="008D3A11"/>
    <w:rsid w:val="008E0106"/>
    <w:rsid w:val="008E038E"/>
    <w:rsid w:val="008E4F7F"/>
    <w:rsid w:val="008E4FDC"/>
    <w:rsid w:val="008E5322"/>
    <w:rsid w:val="008E5ED5"/>
    <w:rsid w:val="008E7746"/>
    <w:rsid w:val="008F2EAA"/>
    <w:rsid w:val="008F3C0E"/>
    <w:rsid w:val="008F619D"/>
    <w:rsid w:val="008F6AD2"/>
    <w:rsid w:val="008F748C"/>
    <w:rsid w:val="00904866"/>
    <w:rsid w:val="00910562"/>
    <w:rsid w:val="00911C3F"/>
    <w:rsid w:val="00911C61"/>
    <w:rsid w:val="0091308C"/>
    <w:rsid w:val="00914FD5"/>
    <w:rsid w:val="009173B6"/>
    <w:rsid w:val="00920540"/>
    <w:rsid w:val="00925629"/>
    <w:rsid w:val="009336C5"/>
    <w:rsid w:val="009347A5"/>
    <w:rsid w:val="00935666"/>
    <w:rsid w:val="00936DE3"/>
    <w:rsid w:val="00936F4D"/>
    <w:rsid w:val="00943DC5"/>
    <w:rsid w:val="00944C99"/>
    <w:rsid w:val="00945130"/>
    <w:rsid w:val="00946CCC"/>
    <w:rsid w:val="00946F19"/>
    <w:rsid w:val="009550E1"/>
    <w:rsid w:val="0095535E"/>
    <w:rsid w:val="009651AC"/>
    <w:rsid w:val="00965C3B"/>
    <w:rsid w:val="0096697E"/>
    <w:rsid w:val="00973CDE"/>
    <w:rsid w:val="009752A2"/>
    <w:rsid w:val="00975A79"/>
    <w:rsid w:val="00981952"/>
    <w:rsid w:val="00982DC4"/>
    <w:rsid w:val="009859E2"/>
    <w:rsid w:val="00986716"/>
    <w:rsid w:val="00986F7E"/>
    <w:rsid w:val="00991B3E"/>
    <w:rsid w:val="00991CA4"/>
    <w:rsid w:val="009921C8"/>
    <w:rsid w:val="00993235"/>
    <w:rsid w:val="00993EF4"/>
    <w:rsid w:val="00994EDE"/>
    <w:rsid w:val="00995A15"/>
    <w:rsid w:val="00996F21"/>
    <w:rsid w:val="00997E7B"/>
    <w:rsid w:val="009A2761"/>
    <w:rsid w:val="009A332B"/>
    <w:rsid w:val="009A3F5B"/>
    <w:rsid w:val="009A4F69"/>
    <w:rsid w:val="009A4F9F"/>
    <w:rsid w:val="009A54EB"/>
    <w:rsid w:val="009A632D"/>
    <w:rsid w:val="009A6A45"/>
    <w:rsid w:val="009A7898"/>
    <w:rsid w:val="009B05D6"/>
    <w:rsid w:val="009B11E4"/>
    <w:rsid w:val="009B2D22"/>
    <w:rsid w:val="009B5A4B"/>
    <w:rsid w:val="009B6F6D"/>
    <w:rsid w:val="009B70A6"/>
    <w:rsid w:val="009C42A6"/>
    <w:rsid w:val="009C6BB5"/>
    <w:rsid w:val="009C758D"/>
    <w:rsid w:val="009D05CA"/>
    <w:rsid w:val="009D1E07"/>
    <w:rsid w:val="009D5A2C"/>
    <w:rsid w:val="009D682E"/>
    <w:rsid w:val="009D73CA"/>
    <w:rsid w:val="009D794D"/>
    <w:rsid w:val="009E10D1"/>
    <w:rsid w:val="009E7CEC"/>
    <w:rsid w:val="009E7DFC"/>
    <w:rsid w:val="009F0626"/>
    <w:rsid w:val="009F28F8"/>
    <w:rsid w:val="009F415B"/>
    <w:rsid w:val="009F53FC"/>
    <w:rsid w:val="00A028D8"/>
    <w:rsid w:val="00A062EF"/>
    <w:rsid w:val="00A11978"/>
    <w:rsid w:val="00A13E71"/>
    <w:rsid w:val="00A14519"/>
    <w:rsid w:val="00A152FA"/>
    <w:rsid w:val="00A158B1"/>
    <w:rsid w:val="00A20270"/>
    <w:rsid w:val="00A21D35"/>
    <w:rsid w:val="00A21EE9"/>
    <w:rsid w:val="00A22CD9"/>
    <w:rsid w:val="00A23923"/>
    <w:rsid w:val="00A261F5"/>
    <w:rsid w:val="00A30373"/>
    <w:rsid w:val="00A30A8C"/>
    <w:rsid w:val="00A319E8"/>
    <w:rsid w:val="00A32631"/>
    <w:rsid w:val="00A339D7"/>
    <w:rsid w:val="00A34A6E"/>
    <w:rsid w:val="00A352AC"/>
    <w:rsid w:val="00A36368"/>
    <w:rsid w:val="00A418C2"/>
    <w:rsid w:val="00A4373F"/>
    <w:rsid w:val="00A43914"/>
    <w:rsid w:val="00A470A4"/>
    <w:rsid w:val="00A53157"/>
    <w:rsid w:val="00A54221"/>
    <w:rsid w:val="00A556D4"/>
    <w:rsid w:val="00A571A9"/>
    <w:rsid w:val="00A61CB9"/>
    <w:rsid w:val="00A64398"/>
    <w:rsid w:val="00A64977"/>
    <w:rsid w:val="00A66741"/>
    <w:rsid w:val="00A667B1"/>
    <w:rsid w:val="00A6757B"/>
    <w:rsid w:val="00A72279"/>
    <w:rsid w:val="00A72854"/>
    <w:rsid w:val="00A73FD3"/>
    <w:rsid w:val="00A75BA9"/>
    <w:rsid w:val="00A761D6"/>
    <w:rsid w:val="00A77204"/>
    <w:rsid w:val="00A7788D"/>
    <w:rsid w:val="00A8030E"/>
    <w:rsid w:val="00A806B6"/>
    <w:rsid w:val="00A81083"/>
    <w:rsid w:val="00A82BED"/>
    <w:rsid w:val="00A8412D"/>
    <w:rsid w:val="00A8690F"/>
    <w:rsid w:val="00A86FE0"/>
    <w:rsid w:val="00A87235"/>
    <w:rsid w:val="00A9194E"/>
    <w:rsid w:val="00A94F95"/>
    <w:rsid w:val="00AA0CA0"/>
    <w:rsid w:val="00AA7EBC"/>
    <w:rsid w:val="00AA7EF5"/>
    <w:rsid w:val="00AB32C0"/>
    <w:rsid w:val="00AB5B8E"/>
    <w:rsid w:val="00AB7DFA"/>
    <w:rsid w:val="00AC06AE"/>
    <w:rsid w:val="00AC4B59"/>
    <w:rsid w:val="00AC539A"/>
    <w:rsid w:val="00AC57FA"/>
    <w:rsid w:val="00AC7C4D"/>
    <w:rsid w:val="00AD00B9"/>
    <w:rsid w:val="00AD5BF3"/>
    <w:rsid w:val="00AD6F09"/>
    <w:rsid w:val="00AE3BDB"/>
    <w:rsid w:val="00AE6D40"/>
    <w:rsid w:val="00AE70E4"/>
    <w:rsid w:val="00AE71C8"/>
    <w:rsid w:val="00AE73B0"/>
    <w:rsid w:val="00AF1AFD"/>
    <w:rsid w:val="00AF33CE"/>
    <w:rsid w:val="00AF3AB8"/>
    <w:rsid w:val="00AF7B5D"/>
    <w:rsid w:val="00B01499"/>
    <w:rsid w:val="00B0379B"/>
    <w:rsid w:val="00B03D20"/>
    <w:rsid w:val="00B0422E"/>
    <w:rsid w:val="00B0787E"/>
    <w:rsid w:val="00B07968"/>
    <w:rsid w:val="00B10103"/>
    <w:rsid w:val="00B1047E"/>
    <w:rsid w:val="00B114D8"/>
    <w:rsid w:val="00B15712"/>
    <w:rsid w:val="00B206FB"/>
    <w:rsid w:val="00B21925"/>
    <w:rsid w:val="00B21F44"/>
    <w:rsid w:val="00B226AF"/>
    <w:rsid w:val="00B27189"/>
    <w:rsid w:val="00B30178"/>
    <w:rsid w:val="00B31813"/>
    <w:rsid w:val="00B33625"/>
    <w:rsid w:val="00B34E22"/>
    <w:rsid w:val="00B35B13"/>
    <w:rsid w:val="00B3633D"/>
    <w:rsid w:val="00B36F56"/>
    <w:rsid w:val="00B42789"/>
    <w:rsid w:val="00B450E2"/>
    <w:rsid w:val="00B473A7"/>
    <w:rsid w:val="00B52445"/>
    <w:rsid w:val="00B53093"/>
    <w:rsid w:val="00B535F3"/>
    <w:rsid w:val="00B538A6"/>
    <w:rsid w:val="00B5451C"/>
    <w:rsid w:val="00B55DFE"/>
    <w:rsid w:val="00B56AAF"/>
    <w:rsid w:val="00B60AAE"/>
    <w:rsid w:val="00B61459"/>
    <w:rsid w:val="00B625CB"/>
    <w:rsid w:val="00B65C37"/>
    <w:rsid w:val="00B67297"/>
    <w:rsid w:val="00B70F38"/>
    <w:rsid w:val="00B72F87"/>
    <w:rsid w:val="00B737D8"/>
    <w:rsid w:val="00B77947"/>
    <w:rsid w:val="00B90132"/>
    <w:rsid w:val="00B91A5A"/>
    <w:rsid w:val="00B9373A"/>
    <w:rsid w:val="00B960B2"/>
    <w:rsid w:val="00BA0F1D"/>
    <w:rsid w:val="00BA21C5"/>
    <w:rsid w:val="00BA2E04"/>
    <w:rsid w:val="00BA37F7"/>
    <w:rsid w:val="00BA72D6"/>
    <w:rsid w:val="00BB0655"/>
    <w:rsid w:val="00BB73CE"/>
    <w:rsid w:val="00BC2080"/>
    <w:rsid w:val="00BC276B"/>
    <w:rsid w:val="00BC2EAB"/>
    <w:rsid w:val="00BC48A0"/>
    <w:rsid w:val="00BC4F93"/>
    <w:rsid w:val="00BC60F6"/>
    <w:rsid w:val="00BD035B"/>
    <w:rsid w:val="00BD09B7"/>
    <w:rsid w:val="00BD137A"/>
    <w:rsid w:val="00BD2DD8"/>
    <w:rsid w:val="00BE04BD"/>
    <w:rsid w:val="00BE1631"/>
    <w:rsid w:val="00BE214D"/>
    <w:rsid w:val="00BE2237"/>
    <w:rsid w:val="00BE3585"/>
    <w:rsid w:val="00BE45DA"/>
    <w:rsid w:val="00BE4D3E"/>
    <w:rsid w:val="00BF0E8B"/>
    <w:rsid w:val="00BF279A"/>
    <w:rsid w:val="00BF2DB3"/>
    <w:rsid w:val="00BF4744"/>
    <w:rsid w:val="00BF5D44"/>
    <w:rsid w:val="00BF6041"/>
    <w:rsid w:val="00BF6D37"/>
    <w:rsid w:val="00C01322"/>
    <w:rsid w:val="00C02999"/>
    <w:rsid w:val="00C10A10"/>
    <w:rsid w:val="00C10BB9"/>
    <w:rsid w:val="00C13721"/>
    <w:rsid w:val="00C14C69"/>
    <w:rsid w:val="00C171DF"/>
    <w:rsid w:val="00C213F4"/>
    <w:rsid w:val="00C22639"/>
    <w:rsid w:val="00C230A2"/>
    <w:rsid w:val="00C25FCF"/>
    <w:rsid w:val="00C26B72"/>
    <w:rsid w:val="00C275BE"/>
    <w:rsid w:val="00C326BB"/>
    <w:rsid w:val="00C327FC"/>
    <w:rsid w:val="00C3325F"/>
    <w:rsid w:val="00C33A1A"/>
    <w:rsid w:val="00C34ECA"/>
    <w:rsid w:val="00C356A4"/>
    <w:rsid w:val="00C35769"/>
    <w:rsid w:val="00C367E0"/>
    <w:rsid w:val="00C422AC"/>
    <w:rsid w:val="00C42DA4"/>
    <w:rsid w:val="00C43085"/>
    <w:rsid w:val="00C46E29"/>
    <w:rsid w:val="00C470D7"/>
    <w:rsid w:val="00C47957"/>
    <w:rsid w:val="00C47B8E"/>
    <w:rsid w:val="00C52CFF"/>
    <w:rsid w:val="00C56ED2"/>
    <w:rsid w:val="00C6424E"/>
    <w:rsid w:val="00C7053B"/>
    <w:rsid w:val="00C71B9F"/>
    <w:rsid w:val="00C721B3"/>
    <w:rsid w:val="00C751DE"/>
    <w:rsid w:val="00C761AD"/>
    <w:rsid w:val="00C83E6E"/>
    <w:rsid w:val="00C848F5"/>
    <w:rsid w:val="00C84A84"/>
    <w:rsid w:val="00C84BA5"/>
    <w:rsid w:val="00C85BCB"/>
    <w:rsid w:val="00C86A56"/>
    <w:rsid w:val="00C87165"/>
    <w:rsid w:val="00C904E9"/>
    <w:rsid w:val="00C945DF"/>
    <w:rsid w:val="00C96EC3"/>
    <w:rsid w:val="00CA0062"/>
    <w:rsid w:val="00CA168A"/>
    <w:rsid w:val="00CA25C6"/>
    <w:rsid w:val="00CA5DB9"/>
    <w:rsid w:val="00CB0FC2"/>
    <w:rsid w:val="00CB13AC"/>
    <w:rsid w:val="00CB22E0"/>
    <w:rsid w:val="00CB26E4"/>
    <w:rsid w:val="00CB36D6"/>
    <w:rsid w:val="00CB3D53"/>
    <w:rsid w:val="00CB3E45"/>
    <w:rsid w:val="00CB7428"/>
    <w:rsid w:val="00CB7B5C"/>
    <w:rsid w:val="00CC5B67"/>
    <w:rsid w:val="00CD088D"/>
    <w:rsid w:val="00CD0FD8"/>
    <w:rsid w:val="00CD2E80"/>
    <w:rsid w:val="00CD3069"/>
    <w:rsid w:val="00CD5E91"/>
    <w:rsid w:val="00CD7EDD"/>
    <w:rsid w:val="00CE0CD6"/>
    <w:rsid w:val="00CE1A9A"/>
    <w:rsid w:val="00CE354A"/>
    <w:rsid w:val="00CE3C40"/>
    <w:rsid w:val="00CE5EE2"/>
    <w:rsid w:val="00CE6809"/>
    <w:rsid w:val="00CF1ACE"/>
    <w:rsid w:val="00CF2DFE"/>
    <w:rsid w:val="00CF491D"/>
    <w:rsid w:val="00D0511C"/>
    <w:rsid w:val="00D114CA"/>
    <w:rsid w:val="00D160C4"/>
    <w:rsid w:val="00D16AEC"/>
    <w:rsid w:val="00D20F3A"/>
    <w:rsid w:val="00D2144B"/>
    <w:rsid w:val="00D22D84"/>
    <w:rsid w:val="00D27895"/>
    <w:rsid w:val="00D34A2E"/>
    <w:rsid w:val="00D35572"/>
    <w:rsid w:val="00D36073"/>
    <w:rsid w:val="00D36ACF"/>
    <w:rsid w:val="00D40C83"/>
    <w:rsid w:val="00D432A4"/>
    <w:rsid w:val="00D450B4"/>
    <w:rsid w:val="00D455CC"/>
    <w:rsid w:val="00D503F2"/>
    <w:rsid w:val="00D55D5D"/>
    <w:rsid w:val="00D60444"/>
    <w:rsid w:val="00D60CBA"/>
    <w:rsid w:val="00D63175"/>
    <w:rsid w:val="00D648EC"/>
    <w:rsid w:val="00D65AD2"/>
    <w:rsid w:val="00D70672"/>
    <w:rsid w:val="00D73E98"/>
    <w:rsid w:val="00D74A28"/>
    <w:rsid w:val="00D81F58"/>
    <w:rsid w:val="00D81FB2"/>
    <w:rsid w:val="00D83387"/>
    <w:rsid w:val="00D8360E"/>
    <w:rsid w:val="00D83A61"/>
    <w:rsid w:val="00D84291"/>
    <w:rsid w:val="00D84383"/>
    <w:rsid w:val="00D852C3"/>
    <w:rsid w:val="00D939D4"/>
    <w:rsid w:val="00D943E6"/>
    <w:rsid w:val="00D95802"/>
    <w:rsid w:val="00D96828"/>
    <w:rsid w:val="00DA13BE"/>
    <w:rsid w:val="00DA1B95"/>
    <w:rsid w:val="00DA4B19"/>
    <w:rsid w:val="00DA6DD2"/>
    <w:rsid w:val="00DA79D4"/>
    <w:rsid w:val="00DB12C2"/>
    <w:rsid w:val="00DB2E61"/>
    <w:rsid w:val="00DB3446"/>
    <w:rsid w:val="00DB5BB9"/>
    <w:rsid w:val="00DB659F"/>
    <w:rsid w:val="00DC2221"/>
    <w:rsid w:val="00DC29F9"/>
    <w:rsid w:val="00DC2A74"/>
    <w:rsid w:val="00DC5709"/>
    <w:rsid w:val="00DD5623"/>
    <w:rsid w:val="00DD5F9B"/>
    <w:rsid w:val="00DD7AC6"/>
    <w:rsid w:val="00DE10EC"/>
    <w:rsid w:val="00DE1E9F"/>
    <w:rsid w:val="00DE37C1"/>
    <w:rsid w:val="00DE405F"/>
    <w:rsid w:val="00DE6058"/>
    <w:rsid w:val="00DE6FE0"/>
    <w:rsid w:val="00DE7675"/>
    <w:rsid w:val="00DE767F"/>
    <w:rsid w:val="00DE76FD"/>
    <w:rsid w:val="00DF0355"/>
    <w:rsid w:val="00DF44AC"/>
    <w:rsid w:val="00DF44D7"/>
    <w:rsid w:val="00DF7754"/>
    <w:rsid w:val="00E04144"/>
    <w:rsid w:val="00E05FBB"/>
    <w:rsid w:val="00E110B4"/>
    <w:rsid w:val="00E15329"/>
    <w:rsid w:val="00E162AB"/>
    <w:rsid w:val="00E23832"/>
    <w:rsid w:val="00E23929"/>
    <w:rsid w:val="00E24037"/>
    <w:rsid w:val="00E277F8"/>
    <w:rsid w:val="00E27931"/>
    <w:rsid w:val="00E27B99"/>
    <w:rsid w:val="00E36B39"/>
    <w:rsid w:val="00E36FB7"/>
    <w:rsid w:val="00E3768D"/>
    <w:rsid w:val="00E37C66"/>
    <w:rsid w:val="00E40358"/>
    <w:rsid w:val="00E44E4C"/>
    <w:rsid w:val="00E52A55"/>
    <w:rsid w:val="00E5304D"/>
    <w:rsid w:val="00E5467B"/>
    <w:rsid w:val="00E55C87"/>
    <w:rsid w:val="00E56ECE"/>
    <w:rsid w:val="00E61616"/>
    <w:rsid w:val="00E61F94"/>
    <w:rsid w:val="00E62FAE"/>
    <w:rsid w:val="00E6521B"/>
    <w:rsid w:val="00E65F05"/>
    <w:rsid w:val="00E6731C"/>
    <w:rsid w:val="00E67AAA"/>
    <w:rsid w:val="00E71246"/>
    <w:rsid w:val="00E72A1E"/>
    <w:rsid w:val="00E740CD"/>
    <w:rsid w:val="00E75C8C"/>
    <w:rsid w:val="00E766DA"/>
    <w:rsid w:val="00E813B5"/>
    <w:rsid w:val="00E835D5"/>
    <w:rsid w:val="00E85326"/>
    <w:rsid w:val="00E8768C"/>
    <w:rsid w:val="00E87CB2"/>
    <w:rsid w:val="00EA2CEE"/>
    <w:rsid w:val="00EA4125"/>
    <w:rsid w:val="00EA4566"/>
    <w:rsid w:val="00EA5A43"/>
    <w:rsid w:val="00EA6C99"/>
    <w:rsid w:val="00EA741B"/>
    <w:rsid w:val="00EB0921"/>
    <w:rsid w:val="00EB1466"/>
    <w:rsid w:val="00EB30A4"/>
    <w:rsid w:val="00EB6088"/>
    <w:rsid w:val="00EB7C45"/>
    <w:rsid w:val="00EC070E"/>
    <w:rsid w:val="00ED0FB0"/>
    <w:rsid w:val="00ED1E30"/>
    <w:rsid w:val="00ED3016"/>
    <w:rsid w:val="00ED36A1"/>
    <w:rsid w:val="00ED550D"/>
    <w:rsid w:val="00ED67BC"/>
    <w:rsid w:val="00EE192F"/>
    <w:rsid w:val="00EE2972"/>
    <w:rsid w:val="00EE38F5"/>
    <w:rsid w:val="00EF07D3"/>
    <w:rsid w:val="00EF149C"/>
    <w:rsid w:val="00EF2E23"/>
    <w:rsid w:val="00EF4C6B"/>
    <w:rsid w:val="00F033DC"/>
    <w:rsid w:val="00F05674"/>
    <w:rsid w:val="00F06C16"/>
    <w:rsid w:val="00F1016B"/>
    <w:rsid w:val="00F14533"/>
    <w:rsid w:val="00F15545"/>
    <w:rsid w:val="00F16456"/>
    <w:rsid w:val="00F16B90"/>
    <w:rsid w:val="00F17103"/>
    <w:rsid w:val="00F2086D"/>
    <w:rsid w:val="00F20D03"/>
    <w:rsid w:val="00F20EAC"/>
    <w:rsid w:val="00F2683C"/>
    <w:rsid w:val="00F314AF"/>
    <w:rsid w:val="00F3339A"/>
    <w:rsid w:val="00F37C55"/>
    <w:rsid w:val="00F43C00"/>
    <w:rsid w:val="00F43E8A"/>
    <w:rsid w:val="00F445AA"/>
    <w:rsid w:val="00F45993"/>
    <w:rsid w:val="00F47932"/>
    <w:rsid w:val="00F47B06"/>
    <w:rsid w:val="00F50E52"/>
    <w:rsid w:val="00F530D0"/>
    <w:rsid w:val="00F55D3F"/>
    <w:rsid w:val="00F5626E"/>
    <w:rsid w:val="00F61FDE"/>
    <w:rsid w:val="00F6430E"/>
    <w:rsid w:val="00F6536B"/>
    <w:rsid w:val="00F67CFB"/>
    <w:rsid w:val="00F70F4D"/>
    <w:rsid w:val="00F71DCE"/>
    <w:rsid w:val="00F76547"/>
    <w:rsid w:val="00F810AD"/>
    <w:rsid w:val="00F82185"/>
    <w:rsid w:val="00F82668"/>
    <w:rsid w:val="00F84886"/>
    <w:rsid w:val="00F8503A"/>
    <w:rsid w:val="00F87543"/>
    <w:rsid w:val="00F877B7"/>
    <w:rsid w:val="00F9016C"/>
    <w:rsid w:val="00F9160F"/>
    <w:rsid w:val="00F92101"/>
    <w:rsid w:val="00F93E6A"/>
    <w:rsid w:val="00F97211"/>
    <w:rsid w:val="00F976BF"/>
    <w:rsid w:val="00FA10CD"/>
    <w:rsid w:val="00FA121D"/>
    <w:rsid w:val="00FA1907"/>
    <w:rsid w:val="00FA2968"/>
    <w:rsid w:val="00FA2EEB"/>
    <w:rsid w:val="00FA3D30"/>
    <w:rsid w:val="00FA480B"/>
    <w:rsid w:val="00FA54B0"/>
    <w:rsid w:val="00FA7B28"/>
    <w:rsid w:val="00FB2416"/>
    <w:rsid w:val="00FB2549"/>
    <w:rsid w:val="00FB2774"/>
    <w:rsid w:val="00FB2945"/>
    <w:rsid w:val="00FB3DD9"/>
    <w:rsid w:val="00FB5720"/>
    <w:rsid w:val="00FB5B52"/>
    <w:rsid w:val="00FC5613"/>
    <w:rsid w:val="00FC5C5B"/>
    <w:rsid w:val="00FC769B"/>
    <w:rsid w:val="00FD03F3"/>
    <w:rsid w:val="00FD0644"/>
    <w:rsid w:val="00FD4545"/>
    <w:rsid w:val="00FD6B67"/>
    <w:rsid w:val="00FD799A"/>
    <w:rsid w:val="00FE4BB6"/>
    <w:rsid w:val="00FE5331"/>
    <w:rsid w:val="00FE5847"/>
    <w:rsid w:val="00FE73C2"/>
    <w:rsid w:val="00FE7DD8"/>
    <w:rsid w:val="00FF1E52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C"/>
  </w:style>
  <w:style w:type="paragraph" w:styleId="1">
    <w:name w:val="heading 1"/>
    <w:basedOn w:val="a"/>
    <w:next w:val="a"/>
    <w:link w:val="10"/>
    <w:qFormat/>
    <w:rsid w:val="009651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9651A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A5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2348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602348"/>
    <w:rPr>
      <w:sz w:val="28"/>
    </w:rPr>
  </w:style>
  <w:style w:type="paragraph" w:styleId="a3">
    <w:name w:val="Body Text"/>
    <w:basedOn w:val="a"/>
    <w:link w:val="a4"/>
    <w:rsid w:val="009651AC"/>
    <w:rPr>
      <w:sz w:val="28"/>
    </w:rPr>
  </w:style>
  <w:style w:type="character" w:customStyle="1" w:styleId="a4">
    <w:name w:val="Основной текст Знак"/>
    <w:link w:val="a3"/>
    <w:rsid w:val="00602348"/>
    <w:rPr>
      <w:sz w:val="28"/>
    </w:rPr>
  </w:style>
  <w:style w:type="paragraph" w:styleId="a5">
    <w:name w:val="Body Text Indent"/>
    <w:basedOn w:val="a"/>
    <w:link w:val="a6"/>
    <w:rsid w:val="009651A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02348"/>
    <w:rPr>
      <w:sz w:val="28"/>
    </w:rPr>
  </w:style>
  <w:style w:type="paragraph" w:customStyle="1" w:styleId="Postan">
    <w:name w:val="Postan"/>
    <w:basedOn w:val="a"/>
    <w:rsid w:val="009651A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651A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602348"/>
  </w:style>
  <w:style w:type="paragraph" w:styleId="a9">
    <w:name w:val="header"/>
    <w:basedOn w:val="a"/>
    <w:link w:val="aa"/>
    <w:uiPriority w:val="99"/>
    <w:rsid w:val="009651A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602348"/>
  </w:style>
  <w:style w:type="character" w:styleId="ab">
    <w:name w:val="page number"/>
    <w:basedOn w:val="a0"/>
    <w:rsid w:val="009651AC"/>
  </w:style>
  <w:style w:type="paragraph" w:styleId="ac">
    <w:name w:val="Balloon Text"/>
    <w:basedOn w:val="a"/>
    <w:link w:val="ad"/>
    <w:unhideWhenUsed/>
    <w:rsid w:val="006023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23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23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1"/>
    <w:basedOn w:val="a"/>
    <w:rsid w:val="0060234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2 Знак Знак Знак Знак Знак Знак Знак Знак Знак"/>
    <w:basedOn w:val="a"/>
    <w:rsid w:val="006023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2"/>
    <w:basedOn w:val="a"/>
    <w:rsid w:val="00602348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6023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8F74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53120E"/>
    <w:pPr>
      <w:ind w:left="720"/>
      <w:contextualSpacing/>
    </w:pPr>
  </w:style>
  <w:style w:type="table" w:styleId="af0">
    <w:name w:val="Table Grid"/>
    <w:basedOn w:val="a1"/>
    <w:rsid w:val="00F67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A54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4507E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basedOn w:val="a0"/>
    <w:uiPriority w:val="99"/>
    <w:unhideWhenUsed/>
    <w:rsid w:val="00095FE0"/>
    <w:rPr>
      <w:color w:val="0000FF"/>
      <w:u w:val="single"/>
    </w:rPr>
  </w:style>
  <w:style w:type="character" w:styleId="af2">
    <w:name w:val="FollowedHyperlink"/>
    <w:basedOn w:val="a0"/>
    <w:unhideWhenUsed/>
    <w:rsid w:val="00C3325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26B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4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2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7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5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5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7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7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58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5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7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1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0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2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5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3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48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5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0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8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0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60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4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7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6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7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8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5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9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4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8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8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9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21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9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3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1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8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7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7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8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5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3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1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2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6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4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8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0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5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9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2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3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6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6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4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0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8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4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30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5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7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8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2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1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9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33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8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4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2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6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2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5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0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8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5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1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2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8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9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0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3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1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7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4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5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6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2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5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8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0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98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4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4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1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9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4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0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5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2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2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7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5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56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9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00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9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1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0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64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3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6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9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9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1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9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4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4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3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5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8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0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0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13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1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6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4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1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7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8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1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1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2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1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7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39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7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9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6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9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89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0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8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0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3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6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8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2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8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F6A8-CD56-4105-8327-5AABEB54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23</Pages>
  <Words>5481</Words>
  <Characters>40947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Director</cp:lastModifiedBy>
  <cp:revision>32</cp:revision>
  <cp:lastPrinted>2024-10-25T12:58:00Z</cp:lastPrinted>
  <dcterms:created xsi:type="dcterms:W3CDTF">2022-03-10T10:31:00Z</dcterms:created>
  <dcterms:modified xsi:type="dcterms:W3CDTF">2024-10-28T12:53:00Z</dcterms:modified>
</cp:coreProperties>
</file>